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23" w:rsidRPr="00934B53" w:rsidRDefault="00EF2123" w:rsidP="00DC503A">
      <w:pPr>
        <w:rPr>
          <w:rFonts w:ascii="Times New Roman" w:hAnsi="Times New Roman" w:cs="Times New Roman"/>
          <w:b/>
        </w:rPr>
      </w:pPr>
      <w:r w:rsidRPr="00934B53">
        <w:rPr>
          <w:rFonts w:ascii="Times New Roman" w:hAnsi="Times New Roman" w:cs="Times New Roman"/>
          <w:b/>
        </w:rPr>
        <w:t>KONSPEKT</w:t>
      </w:r>
    </w:p>
    <w:p w:rsidR="00EF2123" w:rsidRPr="00934B53" w:rsidRDefault="00EF2123" w:rsidP="00EF2123">
      <w:pPr>
        <w:jc w:val="center"/>
        <w:rPr>
          <w:rFonts w:ascii="Times New Roman" w:hAnsi="Times New Roman" w:cs="Times New Roman"/>
        </w:rPr>
      </w:pPr>
      <w:r w:rsidRPr="00934B53">
        <w:rPr>
          <w:rFonts w:ascii="Times New Roman" w:hAnsi="Times New Roman" w:cs="Times New Roman"/>
          <w:b/>
        </w:rPr>
        <w:t xml:space="preserve">TEMAT: </w:t>
      </w:r>
      <w:r w:rsidRPr="00934B53">
        <w:rPr>
          <w:rFonts w:ascii="Times New Roman" w:hAnsi="Times New Roman" w:cs="Times New Roman"/>
        </w:rPr>
        <w:t>RODZINA W POTRZEBIE</w:t>
      </w:r>
    </w:p>
    <w:p w:rsidR="00EE7CE1" w:rsidRPr="00934B53" w:rsidRDefault="00EE7CE1" w:rsidP="00EE7CE1">
      <w:pPr>
        <w:jc w:val="both"/>
        <w:rPr>
          <w:rFonts w:ascii="Times New Roman" w:hAnsi="Times New Roman" w:cs="Times New Roman"/>
        </w:rPr>
      </w:pPr>
    </w:p>
    <w:p w:rsidR="00EE7CE1" w:rsidRPr="00934B53" w:rsidRDefault="00EE7CE1" w:rsidP="00EE7CE1">
      <w:pPr>
        <w:jc w:val="both"/>
        <w:rPr>
          <w:rFonts w:ascii="Times New Roman" w:hAnsi="Times New Roman" w:cs="Times New Roman"/>
          <w:b/>
        </w:rPr>
      </w:pPr>
      <w:r w:rsidRPr="00934B53">
        <w:rPr>
          <w:rFonts w:ascii="Times New Roman" w:hAnsi="Times New Roman" w:cs="Times New Roman"/>
          <w:b/>
        </w:rPr>
        <w:t>Modlitwa na rozpoczęcie spotkania</w:t>
      </w:r>
    </w:p>
    <w:p w:rsidR="00EE7CE1" w:rsidRPr="00934B53" w:rsidRDefault="00EE7CE1" w:rsidP="00EE7CE1">
      <w:pPr>
        <w:spacing w:after="0" w:line="240" w:lineRule="auto"/>
        <w:rPr>
          <w:rFonts w:ascii="Times New Roman" w:eastAsia="Times New Roman" w:hAnsi="Times New Roman" w:cs="Times New Roman"/>
          <w:i/>
          <w:lang w:eastAsia="pl-PL"/>
        </w:rPr>
      </w:pPr>
      <w:r w:rsidRPr="00934B53">
        <w:rPr>
          <w:rFonts w:ascii="Times New Roman" w:eastAsia="Times New Roman" w:hAnsi="Times New Roman" w:cs="Times New Roman"/>
          <w:i/>
          <w:lang w:eastAsia="pl-PL"/>
        </w:rPr>
        <w:t>Modlitw</w:t>
      </w:r>
      <w:r w:rsidR="008F0594">
        <w:rPr>
          <w:rFonts w:ascii="Times New Roman" w:eastAsia="Times New Roman" w:hAnsi="Times New Roman" w:cs="Times New Roman"/>
          <w:i/>
          <w:lang w:eastAsia="pl-PL"/>
        </w:rPr>
        <w:t>a</w:t>
      </w:r>
      <w:r w:rsidRPr="00934B53">
        <w:rPr>
          <w:rFonts w:ascii="Times New Roman" w:eastAsia="Times New Roman" w:hAnsi="Times New Roman" w:cs="Times New Roman"/>
          <w:i/>
          <w:lang w:eastAsia="pl-PL"/>
        </w:rPr>
        <w:t xml:space="preserve"> Jana Pawła II za rodziny</w:t>
      </w:r>
    </w:p>
    <w:p w:rsidR="00EE7CE1" w:rsidRPr="00934B53" w:rsidRDefault="00EE7CE1" w:rsidP="00EE7CE1">
      <w:pPr>
        <w:spacing w:before="100" w:beforeAutospacing="1" w:after="100" w:afterAutospacing="1" w:line="240" w:lineRule="auto"/>
        <w:rPr>
          <w:rFonts w:ascii="Times New Roman" w:eastAsia="Times New Roman" w:hAnsi="Times New Roman" w:cs="Times New Roman"/>
          <w:bCs/>
          <w:lang w:eastAsia="pl-PL"/>
        </w:rPr>
      </w:pPr>
      <w:r w:rsidRPr="00934B53">
        <w:rPr>
          <w:rFonts w:ascii="Times New Roman" w:eastAsia="Times New Roman" w:hAnsi="Times New Roman" w:cs="Times New Roman"/>
          <w:b/>
          <w:bCs/>
          <w:lang w:eastAsia="pl-PL"/>
        </w:rPr>
        <w:t>Boże,</w:t>
      </w:r>
      <w:r w:rsidRPr="00934B53">
        <w:rPr>
          <w:rFonts w:ascii="Times New Roman" w:eastAsia="Times New Roman" w:hAnsi="Times New Roman" w:cs="Times New Roman"/>
          <w:lang w:eastAsia="pl-PL"/>
        </w:rPr>
        <w:t xml:space="preserve"> od którego pochodzi wszelkie ojcostwo na niebie i na ziemi, </w:t>
      </w:r>
      <w:r w:rsidRPr="00934B53">
        <w:rPr>
          <w:rFonts w:ascii="Times New Roman" w:eastAsia="Times New Roman" w:hAnsi="Times New Roman" w:cs="Times New Roman"/>
          <w:lang w:eastAsia="pl-PL"/>
        </w:rPr>
        <w:br/>
        <w:t xml:space="preserve">Ojcze, który jesteś Miłością i Życiem, </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spraw,</w:t>
      </w:r>
      <w:r w:rsidRPr="00934B53">
        <w:rPr>
          <w:rFonts w:ascii="Times New Roman" w:eastAsia="Times New Roman" w:hAnsi="Times New Roman" w:cs="Times New Roman"/>
          <w:lang w:eastAsia="pl-PL"/>
        </w:rPr>
        <w:t xml:space="preserve"> aby każda ludzka rodzina na ziemi </w:t>
      </w:r>
      <w:r w:rsidRPr="00934B53">
        <w:rPr>
          <w:rFonts w:ascii="Times New Roman" w:eastAsia="Times New Roman" w:hAnsi="Times New Roman" w:cs="Times New Roman"/>
          <w:lang w:eastAsia="pl-PL"/>
        </w:rPr>
        <w:br/>
        <w:t xml:space="preserve">przez Twego Syna, Jezusa Chrystusa, „narodzonego z Niewiasty", </w:t>
      </w:r>
      <w:r w:rsidRPr="00934B53">
        <w:rPr>
          <w:rFonts w:ascii="Times New Roman" w:eastAsia="Times New Roman" w:hAnsi="Times New Roman" w:cs="Times New Roman"/>
          <w:lang w:eastAsia="pl-PL"/>
        </w:rPr>
        <w:br/>
        <w:t xml:space="preserve">i przez Ducha Świętego, </w:t>
      </w:r>
      <w:r w:rsidRPr="00934B53">
        <w:rPr>
          <w:rFonts w:ascii="Times New Roman" w:eastAsia="Times New Roman" w:hAnsi="Times New Roman" w:cs="Times New Roman"/>
          <w:lang w:eastAsia="pl-PL"/>
        </w:rPr>
        <w:br/>
        <w:t xml:space="preserve">stawała się prawdziwym przybytkiem życia i miłości </w:t>
      </w:r>
      <w:r w:rsidRPr="00934B53">
        <w:rPr>
          <w:rFonts w:ascii="Times New Roman" w:eastAsia="Times New Roman" w:hAnsi="Times New Roman" w:cs="Times New Roman"/>
          <w:lang w:eastAsia="pl-PL"/>
        </w:rPr>
        <w:br/>
        <w:t>dla coraz to nowych pokoleń.</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Spraw,</w:t>
      </w:r>
      <w:r w:rsidRPr="00934B53">
        <w:rPr>
          <w:rFonts w:ascii="Times New Roman" w:eastAsia="Times New Roman" w:hAnsi="Times New Roman" w:cs="Times New Roman"/>
          <w:lang w:eastAsia="pl-PL"/>
        </w:rPr>
        <w:t xml:space="preserve"> aby Twoja łaska kierowała myśli i uczynki małżonków </w:t>
      </w:r>
      <w:r w:rsidRPr="00934B53">
        <w:rPr>
          <w:rFonts w:ascii="Times New Roman" w:eastAsia="Times New Roman" w:hAnsi="Times New Roman" w:cs="Times New Roman"/>
          <w:lang w:eastAsia="pl-PL"/>
        </w:rPr>
        <w:br/>
        <w:t xml:space="preserve">ku dobru ich własnych rodzin </w:t>
      </w:r>
      <w:r w:rsidRPr="00934B53">
        <w:rPr>
          <w:rFonts w:ascii="Times New Roman" w:eastAsia="Times New Roman" w:hAnsi="Times New Roman" w:cs="Times New Roman"/>
          <w:lang w:eastAsia="pl-PL"/>
        </w:rPr>
        <w:br/>
        <w:t>i wszystkich rodzin na świecie.</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Spraw,</w:t>
      </w:r>
      <w:r w:rsidRPr="00934B53">
        <w:rPr>
          <w:rFonts w:ascii="Times New Roman" w:eastAsia="Times New Roman" w:hAnsi="Times New Roman" w:cs="Times New Roman"/>
          <w:lang w:eastAsia="pl-PL"/>
        </w:rPr>
        <w:t xml:space="preserve"> aby młode pokolenie znajdowało w rodzinach </w:t>
      </w:r>
      <w:r w:rsidRPr="00934B53">
        <w:rPr>
          <w:rFonts w:ascii="Times New Roman" w:eastAsia="Times New Roman" w:hAnsi="Times New Roman" w:cs="Times New Roman"/>
          <w:lang w:eastAsia="pl-PL"/>
        </w:rPr>
        <w:br/>
        <w:t xml:space="preserve">mocne oparcie dla swego człowieczeństwa </w:t>
      </w:r>
      <w:r w:rsidRPr="00934B53">
        <w:rPr>
          <w:rFonts w:ascii="Times New Roman" w:eastAsia="Times New Roman" w:hAnsi="Times New Roman" w:cs="Times New Roman"/>
          <w:lang w:eastAsia="pl-PL"/>
        </w:rPr>
        <w:br/>
        <w:t>i jego rozwoju w prawdzie i miłości.</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Spraw,</w:t>
      </w:r>
      <w:r w:rsidRPr="00934B53">
        <w:rPr>
          <w:rFonts w:ascii="Times New Roman" w:eastAsia="Times New Roman" w:hAnsi="Times New Roman" w:cs="Times New Roman"/>
          <w:lang w:eastAsia="pl-PL"/>
        </w:rPr>
        <w:t xml:space="preserve"> aby miłość umacniana łaską Sakramentu Małżeństwa</w:t>
      </w:r>
      <w:r w:rsidRPr="00934B53">
        <w:rPr>
          <w:rFonts w:ascii="Times New Roman" w:eastAsia="Times New Roman" w:hAnsi="Times New Roman" w:cs="Times New Roman"/>
          <w:lang w:eastAsia="pl-PL"/>
        </w:rPr>
        <w:br/>
        <w:t>okazywała się mocniejsza od wszelkich słabości i kryzysów</w:t>
      </w:r>
      <w:r w:rsidRPr="00934B53">
        <w:rPr>
          <w:rFonts w:ascii="Times New Roman" w:eastAsia="Times New Roman" w:hAnsi="Times New Roman" w:cs="Times New Roman"/>
          <w:lang w:eastAsia="pl-PL"/>
        </w:rPr>
        <w:br/>
        <w:t>przez jakie nieraz przechodzą nasze rodziny.</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Spraw</w:t>
      </w:r>
      <w:r w:rsidRPr="00934B53">
        <w:rPr>
          <w:rFonts w:ascii="Times New Roman" w:eastAsia="Times New Roman" w:hAnsi="Times New Roman" w:cs="Times New Roman"/>
          <w:lang w:eastAsia="pl-PL"/>
        </w:rPr>
        <w:t xml:space="preserve"> wreszcie - błagamy Cię o to </w:t>
      </w:r>
      <w:r w:rsidRPr="00934B53">
        <w:rPr>
          <w:rFonts w:ascii="Times New Roman" w:eastAsia="Times New Roman" w:hAnsi="Times New Roman" w:cs="Times New Roman"/>
          <w:lang w:eastAsia="pl-PL"/>
        </w:rPr>
        <w:br/>
        <w:t xml:space="preserve">za pośrednictwem Świętej Rodziny z Nazaretu - </w:t>
      </w:r>
      <w:r w:rsidRPr="00934B53">
        <w:rPr>
          <w:rFonts w:ascii="Times New Roman" w:eastAsia="Times New Roman" w:hAnsi="Times New Roman" w:cs="Times New Roman"/>
          <w:lang w:eastAsia="pl-PL"/>
        </w:rPr>
        <w:br/>
        <w:t>ażeby Kościół wśród wszystkich narodów ziemi</w:t>
      </w:r>
      <w:r w:rsidRPr="00934B53">
        <w:rPr>
          <w:rFonts w:ascii="Times New Roman" w:eastAsia="Times New Roman" w:hAnsi="Times New Roman" w:cs="Times New Roman"/>
          <w:lang w:eastAsia="pl-PL"/>
        </w:rPr>
        <w:br/>
        <w:t>mógł owocnie spełniać swe posłannictwo</w:t>
      </w:r>
      <w:r w:rsidRPr="00934B53">
        <w:rPr>
          <w:rFonts w:ascii="Times New Roman" w:eastAsia="Times New Roman" w:hAnsi="Times New Roman" w:cs="Times New Roman"/>
          <w:lang w:eastAsia="pl-PL"/>
        </w:rPr>
        <w:br/>
        <w:t>w rodzinach i poprzez rodziny.</w:t>
      </w:r>
      <w:r w:rsidRPr="00934B53">
        <w:rPr>
          <w:rFonts w:ascii="Times New Roman" w:eastAsia="Times New Roman" w:hAnsi="Times New Roman" w:cs="Times New Roman"/>
          <w:lang w:eastAsia="pl-PL"/>
        </w:rPr>
        <w:br/>
      </w:r>
      <w:r w:rsidRPr="00934B53">
        <w:rPr>
          <w:rFonts w:ascii="Times New Roman" w:eastAsia="Times New Roman" w:hAnsi="Times New Roman" w:cs="Times New Roman"/>
          <w:bCs/>
          <w:lang w:eastAsia="pl-PL"/>
        </w:rPr>
        <w:t>Przez Chrystusa Pana Naszego,</w:t>
      </w:r>
      <w:r w:rsidRPr="00934B53">
        <w:rPr>
          <w:rFonts w:ascii="Times New Roman" w:eastAsia="Times New Roman" w:hAnsi="Times New Roman" w:cs="Times New Roman"/>
          <w:bCs/>
          <w:lang w:eastAsia="pl-PL"/>
        </w:rPr>
        <w:br/>
        <w:t>który jest Drogą, Prawdą i Życiem,</w:t>
      </w:r>
      <w:r w:rsidRPr="00934B53">
        <w:rPr>
          <w:rFonts w:ascii="Times New Roman" w:eastAsia="Times New Roman" w:hAnsi="Times New Roman" w:cs="Times New Roman"/>
          <w:bCs/>
          <w:lang w:eastAsia="pl-PL"/>
        </w:rPr>
        <w:br/>
        <w:t>na wieki wieków. Amen.</w:t>
      </w:r>
    </w:p>
    <w:p w:rsidR="00BD0049" w:rsidRPr="00934B53" w:rsidRDefault="00BD0049" w:rsidP="00EE7CE1">
      <w:pPr>
        <w:spacing w:before="100" w:beforeAutospacing="1" w:after="100" w:afterAutospacing="1" w:line="240" w:lineRule="auto"/>
        <w:rPr>
          <w:rFonts w:ascii="Times New Roman" w:eastAsia="Times New Roman" w:hAnsi="Times New Roman" w:cs="Times New Roman"/>
          <w:lang w:eastAsia="pl-PL"/>
        </w:rPr>
      </w:pPr>
    </w:p>
    <w:p w:rsidR="00BD0049" w:rsidRPr="00934B53" w:rsidRDefault="00BD0049" w:rsidP="00BD0049">
      <w:pPr>
        <w:spacing w:before="100" w:beforeAutospacing="1" w:after="100" w:afterAutospacing="1" w:line="240" w:lineRule="auto"/>
        <w:jc w:val="center"/>
        <w:rPr>
          <w:rFonts w:ascii="Times New Roman" w:eastAsia="Times New Roman" w:hAnsi="Times New Roman" w:cs="Times New Roman"/>
          <w:lang w:eastAsia="pl-PL"/>
        </w:rPr>
      </w:pPr>
      <w:r w:rsidRPr="00934B53">
        <w:rPr>
          <w:rFonts w:ascii="Times New Roman" w:eastAsia="Times New Roman" w:hAnsi="Times New Roman" w:cs="Times New Roman"/>
          <w:b/>
          <w:lang w:eastAsia="pl-PL"/>
        </w:rPr>
        <w:t>JAK JEST?</w:t>
      </w:r>
      <w:r w:rsidRPr="00934B53">
        <w:rPr>
          <w:rFonts w:ascii="Times New Roman" w:eastAsia="Times New Roman" w:hAnsi="Times New Roman" w:cs="Times New Roman"/>
          <w:lang w:eastAsia="pl-PL"/>
        </w:rPr>
        <w:t xml:space="preserve"> (diagnoza sytuacji)</w:t>
      </w:r>
    </w:p>
    <w:p w:rsidR="004E197D" w:rsidRPr="00934B53" w:rsidRDefault="004E197D" w:rsidP="00102B02">
      <w:pPr>
        <w:pStyle w:val="Akapitzlist"/>
        <w:spacing w:before="100" w:beforeAutospacing="1" w:after="100" w:afterAutospacing="1" w:line="240" w:lineRule="auto"/>
        <w:ind w:firstLine="696"/>
        <w:jc w:val="both"/>
        <w:rPr>
          <w:rFonts w:ascii="Times New Roman" w:eastAsia="Times New Roman" w:hAnsi="Times New Roman" w:cs="Times New Roman"/>
          <w:lang w:eastAsia="pl-PL"/>
        </w:rPr>
      </w:pPr>
      <w:r w:rsidRPr="00934B53">
        <w:rPr>
          <w:rFonts w:ascii="Times New Roman" w:eastAsia="Times New Roman" w:hAnsi="Times New Roman" w:cs="Times New Roman"/>
          <w:lang w:eastAsia="pl-PL"/>
        </w:rPr>
        <w:t>Wsparcia w trudnej sytuacji życiowej możemy udzielać przede wszystkim na płaszczyźnie duchowej, psychologicznej i materialnej. Ponieważ pierwsze dwie płaszczyzny pomocowe były już przedmiotem refleksji</w:t>
      </w:r>
      <w:r w:rsidR="00563390" w:rsidRPr="00934B53">
        <w:rPr>
          <w:rFonts w:ascii="Times New Roman" w:eastAsia="Times New Roman" w:hAnsi="Times New Roman" w:cs="Times New Roman"/>
          <w:lang w:eastAsia="pl-PL"/>
        </w:rPr>
        <w:t xml:space="preserve"> synodalnej</w:t>
      </w:r>
      <w:r w:rsidRPr="00934B53">
        <w:rPr>
          <w:rFonts w:ascii="Times New Roman" w:eastAsia="Times New Roman" w:hAnsi="Times New Roman" w:cs="Times New Roman"/>
          <w:lang w:eastAsia="pl-PL"/>
        </w:rPr>
        <w:t xml:space="preserve">, obecnie skupimy się na szeroko rozumianej pomocy materialnej. Pomoc materialna człowiekowi (rodzinie) będącemu </w:t>
      </w:r>
      <w:r w:rsidR="00D54CBF">
        <w:rPr>
          <w:rFonts w:ascii="Times New Roman" w:eastAsia="Times New Roman" w:hAnsi="Times New Roman" w:cs="Times New Roman"/>
          <w:lang w:eastAsia="pl-PL"/>
        </w:rPr>
        <w:br/>
      </w:r>
      <w:r w:rsidRPr="00934B53">
        <w:rPr>
          <w:rFonts w:ascii="Times New Roman" w:eastAsia="Times New Roman" w:hAnsi="Times New Roman" w:cs="Times New Roman"/>
          <w:lang w:eastAsia="pl-PL"/>
        </w:rPr>
        <w:t>w potrzebie ma także ogromny wpływ na jego psychikę, a w konsekwencji na życie duchowe.</w:t>
      </w:r>
    </w:p>
    <w:p w:rsidR="00102B02" w:rsidRPr="00934B53" w:rsidRDefault="00102B02" w:rsidP="00102B02">
      <w:pPr>
        <w:pStyle w:val="Akapitzlist"/>
        <w:spacing w:before="100" w:beforeAutospacing="1" w:after="100" w:afterAutospacing="1" w:line="240" w:lineRule="auto"/>
        <w:ind w:firstLine="696"/>
        <w:jc w:val="both"/>
        <w:rPr>
          <w:rFonts w:ascii="Times New Roman" w:hAnsi="Times New Roman" w:cs="Times New Roman"/>
          <w:b/>
        </w:rPr>
      </w:pPr>
    </w:p>
    <w:p w:rsidR="00323BF9" w:rsidRPr="00934B53" w:rsidRDefault="004E197D" w:rsidP="00B26356">
      <w:pPr>
        <w:pStyle w:val="Akapitzlist"/>
        <w:numPr>
          <w:ilvl w:val="0"/>
          <w:numId w:val="2"/>
        </w:numPr>
        <w:spacing w:before="100" w:beforeAutospacing="1" w:after="100" w:afterAutospacing="1" w:line="240" w:lineRule="auto"/>
        <w:jc w:val="both"/>
        <w:rPr>
          <w:rFonts w:ascii="Times New Roman" w:hAnsi="Times New Roman" w:cs="Times New Roman"/>
          <w:b/>
        </w:rPr>
      </w:pPr>
      <w:r w:rsidRPr="00934B53">
        <w:rPr>
          <w:rFonts w:ascii="Times New Roman" w:eastAsia="Times New Roman" w:hAnsi="Times New Roman" w:cs="Times New Roman"/>
          <w:lang w:eastAsia="pl-PL"/>
        </w:rPr>
        <w:t>Jaka jest kondycja materialna naszych rodzin? Wydaje się, że w ostatnich latach uległa ona znacznemu polepszeniu. Obserwujemy ciągły spadek bezrobocia</w:t>
      </w:r>
      <w:r w:rsidR="00563390" w:rsidRPr="00934B53">
        <w:rPr>
          <w:rFonts w:ascii="Times New Roman" w:eastAsia="Times New Roman" w:hAnsi="Times New Roman" w:cs="Times New Roman"/>
          <w:lang w:eastAsia="pl-PL"/>
        </w:rPr>
        <w:t>, wzrost płac</w:t>
      </w:r>
      <w:r w:rsidRPr="00934B53">
        <w:rPr>
          <w:rFonts w:ascii="Times New Roman" w:eastAsia="Times New Roman" w:hAnsi="Times New Roman" w:cs="Times New Roman"/>
          <w:lang w:eastAsia="pl-PL"/>
        </w:rPr>
        <w:t xml:space="preserve"> oraz radykalny spadek ubóstwa wśród rodzin wielodzietnych. Nie oznacza to jednak </w:t>
      </w:r>
      <w:r w:rsidR="00E54B3F" w:rsidRPr="00934B53">
        <w:rPr>
          <w:rFonts w:ascii="Times New Roman" w:eastAsia="Times New Roman" w:hAnsi="Times New Roman" w:cs="Times New Roman"/>
          <w:lang w:eastAsia="pl-PL"/>
        </w:rPr>
        <w:t>nie</w:t>
      </w:r>
      <w:r w:rsidRPr="00934B53">
        <w:rPr>
          <w:rFonts w:ascii="Times New Roman" w:eastAsia="Times New Roman" w:hAnsi="Times New Roman" w:cs="Times New Roman"/>
          <w:lang w:eastAsia="pl-PL"/>
        </w:rPr>
        <w:t xml:space="preserve">możliwości wystąpienia sytuacji kryzysowej pod względem materialnym, nawet w dobrze prosperującej rodzinie. </w:t>
      </w:r>
      <w:r w:rsidR="00323BF9" w:rsidRPr="00934B53">
        <w:rPr>
          <w:rFonts w:ascii="Times New Roman" w:eastAsia="Times New Roman" w:hAnsi="Times New Roman" w:cs="Times New Roman"/>
          <w:lang w:eastAsia="pl-PL"/>
        </w:rPr>
        <w:t>Jakie są najczęstsze przyczyny tych kryzysów? Mogą nimi być: choroba i kosztowne leczenie, niepełnosprawność i kosztowna rehabilitacja, nagła utrata pracy i pułapka kredytowa, nagła utrata mienia w wyniku jakiegoś kataklizmu (pożar, powódź itp.</w:t>
      </w:r>
      <w:r w:rsidR="00E54B3F" w:rsidRPr="00934B53">
        <w:rPr>
          <w:rFonts w:ascii="Times New Roman" w:eastAsia="Times New Roman" w:hAnsi="Times New Roman" w:cs="Times New Roman"/>
          <w:lang w:eastAsia="pl-PL"/>
        </w:rPr>
        <w:t>).</w:t>
      </w:r>
      <w:r w:rsidR="00323BF9" w:rsidRPr="00934B53">
        <w:rPr>
          <w:rFonts w:ascii="Times New Roman" w:eastAsia="Times New Roman" w:hAnsi="Times New Roman" w:cs="Times New Roman"/>
          <w:lang w:eastAsia="pl-PL"/>
        </w:rPr>
        <w:t xml:space="preserve"> </w:t>
      </w:r>
    </w:p>
    <w:p w:rsidR="00323BF9" w:rsidRPr="00934B53" w:rsidRDefault="00323BF9" w:rsidP="00B26356">
      <w:pPr>
        <w:pStyle w:val="Akapitzlist"/>
        <w:numPr>
          <w:ilvl w:val="0"/>
          <w:numId w:val="2"/>
        </w:numPr>
        <w:spacing w:before="100" w:beforeAutospacing="1" w:after="100" w:afterAutospacing="1" w:line="240" w:lineRule="auto"/>
        <w:jc w:val="both"/>
        <w:rPr>
          <w:rFonts w:ascii="Times New Roman" w:hAnsi="Times New Roman" w:cs="Times New Roman"/>
          <w:b/>
        </w:rPr>
      </w:pPr>
      <w:r w:rsidRPr="00934B53">
        <w:rPr>
          <w:rFonts w:ascii="Times New Roman" w:eastAsia="Times New Roman" w:hAnsi="Times New Roman" w:cs="Times New Roman"/>
          <w:lang w:eastAsia="pl-PL"/>
        </w:rPr>
        <w:t xml:space="preserve">Kto powinien przyjść z pomocą materialną rodzinie w sytuacji kryzysowej? Jest to obowiązek państwa oraz szeroko rozumianej społeczności lokalnej (samorządu). Społeczność lokalną tworzą jednak także wspólnoty parafialne oraz działające w nich organizacje. </w:t>
      </w:r>
    </w:p>
    <w:p w:rsidR="00B26356" w:rsidRPr="00934B53" w:rsidRDefault="00323BF9" w:rsidP="00B26356">
      <w:pPr>
        <w:pStyle w:val="Akapitzlist"/>
        <w:numPr>
          <w:ilvl w:val="0"/>
          <w:numId w:val="2"/>
        </w:numPr>
        <w:spacing w:before="100" w:beforeAutospacing="1" w:after="100" w:afterAutospacing="1" w:line="240" w:lineRule="auto"/>
        <w:jc w:val="both"/>
        <w:rPr>
          <w:rFonts w:ascii="Times New Roman" w:hAnsi="Times New Roman" w:cs="Times New Roman"/>
          <w:b/>
        </w:rPr>
      </w:pPr>
      <w:r w:rsidRPr="00934B53">
        <w:rPr>
          <w:rFonts w:ascii="Times New Roman" w:eastAsia="Times New Roman" w:hAnsi="Times New Roman" w:cs="Times New Roman"/>
          <w:lang w:eastAsia="pl-PL"/>
        </w:rPr>
        <w:lastRenderedPageBreak/>
        <w:t xml:space="preserve">Caritas jako podstawowa organizacja </w:t>
      </w:r>
      <w:r w:rsidR="00724018" w:rsidRPr="00934B53">
        <w:rPr>
          <w:rFonts w:ascii="Times New Roman" w:eastAsia="Times New Roman" w:hAnsi="Times New Roman" w:cs="Times New Roman"/>
          <w:lang w:eastAsia="pl-PL"/>
        </w:rPr>
        <w:t xml:space="preserve">pomocowa w strukturach Kościoła Katolickiego niesie pomoc rodzinie poprzez m.in. pomoc materialną w leczeniu ciężko chorych i zakupie lekarstw, dofinansowaniu rehabilitacji oraz zakupu sprzętu rehabilitacyjnego, prowadzeniu placówek wspierających leczenie i edukację dzieci niepełnosprawnych, organizowanie oraz dofinansowanie wypoczynku dzieci z rodzin ubogich, prowadzenie domów opieki dla starszych i nieuleczalnie chorych.  </w:t>
      </w:r>
      <w:r w:rsidR="004E197D" w:rsidRPr="00934B53">
        <w:rPr>
          <w:rFonts w:ascii="Times New Roman" w:eastAsia="Times New Roman" w:hAnsi="Times New Roman" w:cs="Times New Roman"/>
          <w:lang w:eastAsia="pl-PL"/>
        </w:rPr>
        <w:t xml:space="preserve">   </w:t>
      </w:r>
    </w:p>
    <w:p w:rsidR="004F5F7E" w:rsidRPr="00934B53" w:rsidRDefault="00724018" w:rsidP="00B26356">
      <w:pPr>
        <w:pStyle w:val="Akapitzlist"/>
        <w:numPr>
          <w:ilvl w:val="0"/>
          <w:numId w:val="2"/>
        </w:numPr>
        <w:spacing w:before="100" w:beforeAutospacing="1" w:after="100" w:afterAutospacing="1" w:line="240" w:lineRule="auto"/>
        <w:jc w:val="both"/>
        <w:rPr>
          <w:rFonts w:ascii="Times New Roman" w:hAnsi="Times New Roman" w:cs="Times New Roman"/>
          <w:b/>
        </w:rPr>
      </w:pPr>
      <w:r w:rsidRPr="00934B53">
        <w:rPr>
          <w:rFonts w:ascii="Times New Roman" w:eastAsia="Times New Roman" w:hAnsi="Times New Roman" w:cs="Times New Roman"/>
          <w:lang w:eastAsia="pl-PL"/>
        </w:rPr>
        <w:t xml:space="preserve">Parafialne Oddziały Caritas wspierają doraźnie rodziny w trudnej sytuacji materialnej poprzez organizowanie paczek świątecznych, zakup opału, dofinansowanie dożywiania dzieci </w:t>
      </w:r>
      <w:r w:rsidR="00DC503A">
        <w:rPr>
          <w:rFonts w:ascii="Times New Roman" w:eastAsia="Times New Roman" w:hAnsi="Times New Roman" w:cs="Times New Roman"/>
          <w:lang w:eastAsia="pl-PL"/>
        </w:rPr>
        <w:br/>
      </w:r>
      <w:r w:rsidRPr="00934B53">
        <w:rPr>
          <w:rFonts w:ascii="Times New Roman" w:eastAsia="Times New Roman" w:hAnsi="Times New Roman" w:cs="Times New Roman"/>
          <w:lang w:eastAsia="pl-PL"/>
        </w:rPr>
        <w:t>w szkole itp.</w:t>
      </w:r>
    </w:p>
    <w:p w:rsidR="004F5F7E" w:rsidRPr="00934B53" w:rsidRDefault="004F5F7E" w:rsidP="00B26356">
      <w:pPr>
        <w:pStyle w:val="Akapitzlist"/>
        <w:numPr>
          <w:ilvl w:val="0"/>
          <w:numId w:val="2"/>
        </w:numPr>
        <w:spacing w:before="100" w:beforeAutospacing="1" w:after="100" w:afterAutospacing="1" w:line="240" w:lineRule="auto"/>
        <w:jc w:val="both"/>
        <w:rPr>
          <w:rFonts w:ascii="Times New Roman" w:hAnsi="Times New Roman" w:cs="Times New Roman"/>
          <w:b/>
        </w:rPr>
      </w:pPr>
      <w:r w:rsidRPr="00934B53">
        <w:rPr>
          <w:rFonts w:ascii="Times New Roman" w:eastAsia="Times New Roman" w:hAnsi="Times New Roman" w:cs="Times New Roman"/>
          <w:lang w:eastAsia="pl-PL"/>
        </w:rPr>
        <w:t>Czy ta pomoc jest wystarczająca i czy obejmuje wszystkie sytuacje kryzysowe rodzin mieszkających w parafii?</w:t>
      </w:r>
    </w:p>
    <w:p w:rsidR="00724018" w:rsidRPr="00934B53" w:rsidRDefault="004F5F7E" w:rsidP="004F5F7E">
      <w:pPr>
        <w:spacing w:before="100" w:beforeAutospacing="1" w:after="100" w:afterAutospacing="1" w:line="240" w:lineRule="auto"/>
        <w:jc w:val="center"/>
        <w:rPr>
          <w:rFonts w:ascii="Times New Roman" w:eastAsia="Times New Roman" w:hAnsi="Times New Roman" w:cs="Times New Roman"/>
          <w:lang w:eastAsia="pl-PL"/>
        </w:rPr>
      </w:pPr>
      <w:r w:rsidRPr="00934B53">
        <w:rPr>
          <w:rFonts w:ascii="Times New Roman" w:eastAsia="Times New Roman" w:hAnsi="Times New Roman" w:cs="Times New Roman"/>
          <w:b/>
          <w:lang w:eastAsia="pl-PL"/>
        </w:rPr>
        <w:t>JAK POWINNO BYĆ</w:t>
      </w:r>
      <w:r w:rsidRPr="00934B53">
        <w:rPr>
          <w:rFonts w:ascii="Times New Roman" w:eastAsia="Times New Roman" w:hAnsi="Times New Roman" w:cs="Times New Roman"/>
          <w:lang w:eastAsia="pl-PL"/>
        </w:rPr>
        <w:t xml:space="preserve"> (ujęcie teologiczne)</w:t>
      </w:r>
    </w:p>
    <w:p w:rsidR="004F5F7E" w:rsidRPr="00934B53" w:rsidRDefault="004F5F7E" w:rsidP="004F5F7E">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 xml:space="preserve">Jezus identyfikuje się z każdym człowiekiem będącym w potrzebie: „Wszystko, co uczyniliście jednemu z tych braci moich najmniejszych, </w:t>
      </w:r>
      <w:proofErr w:type="spellStart"/>
      <w:r w:rsidRPr="00934B53">
        <w:rPr>
          <w:rFonts w:ascii="Times New Roman" w:hAnsi="Times New Roman" w:cs="Times New Roman"/>
        </w:rPr>
        <w:t>Mnieście</w:t>
      </w:r>
      <w:proofErr w:type="spellEnd"/>
      <w:r w:rsidRPr="00934B53">
        <w:rPr>
          <w:rFonts w:ascii="Times New Roman" w:hAnsi="Times New Roman" w:cs="Times New Roman"/>
        </w:rPr>
        <w:t xml:space="preserve"> uczynili” (Mt 25,40).</w:t>
      </w:r>
    </w:p>
    <w:p w:rsidR="004F5F7E" w:rsidRPr="00934B53" w:rsidRDefault="004F5F7E" w:rsidP="004F5F7E">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 xml:space="preserve">Pierwsi chrześcijanie przychodzili z pomocą cierpiącym niedostatek: „Ci wszyscy, co uwierzyli, przebywali razem i wszystko mieli wspólne. </w:t>
      </w:r>
      <w:bookmarkStart w:id="0" w:name="W45"/>
      <w:bookmarkEnd w:id="0"/>
      <w:r w:rsidRPr="00934B53">
        <w:rPr>
          <w:rFonts w:ascii="Times New Roman" w:hAnsi="Times New Roman" w:cs="Times New Roman"/>
        </w:rPr>
        <w:t xml:space="preserve">Sprzedawali majątki i dobra </w:t>
      </w:r>
      <w:r w:rsidR="00DC503A">
        <w:rPr>
          <w:rFonts w:ascii="Times New Roman" w:hAnsi="Times New Roman" w:cs="Times New Roman"/>
        </w:rPr>
        <w:br/>
      </w:r>
      <w:r w:rsidRPr="00934B53">
        <w:rPr>
          <w:rFonts w:ascii="Times New Roman" w:hAnsi="Times New Roman" w:cs="Times New Roman"/>
        </w:rPr>
        <w:t>i rozdzie</w:t>
      </w:r>
      <w:r w:rsidR="00B1659C" w:rsidRPr="00934B53">
        <w:rPr>
          <w:rFonts w:ascii="Times New Roman" w:hAnsi="Times New Roman" w:cs="Times New Roman"/>
        </w:rPr>
        <w:t>lali je każdemu według potrzeby” (</w:t>
      </w:r>
      <w:proofErr w:type="spellStart"/>
      <w:r w:rsidR="00B1659C" w:rsidRPr="00934B53">
        <w:rPr>
          <w:rFonts w:ascii="Times New Roman" w:hAnsi="Times New Roman" w:cs="Times New Roman"/>
        </w:rPr>
        <w:t>Dz</w:t>
      </w:r>
      <w:proofErr w:type="spellEnd"/>
      <w:r w:rsidR="00B1659C" w:rsidRPr="00934B53">
        <w:rPr>
          <w:rFonts w:ascii="Times New Roman" w:hAnsi="Times New Roman" w:cs="Times New Roman"/>
        </w:rPr>
        <w:t xml:space="preserve"> 2,44-45).</w:t>
      </w:r>
    </w:p>
    <w:p w:rsidR="00B1659C" w:rsidRPr="00934B53" w:rsidRDefault="00B1659C" w:rsidP="004F5F7E">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Działalność charytatywna Kościoła należy do jego istoty i nigdy nie może być postrzegana jako tylko dodatek do szeroko rozumianego duszpasterstwa czy ewangelizacji.</w:t>
      </w:r>
    </w:p>
    <w:p w:rsidR="00B1659C" w:rsidRPr="00934B53" w:rsidRDefault="00B1659C" w:rsidP="004F5F7E">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Za Kościół i jego misję w świecie są odpowiedzialni wszyscy ochrzczeni, a nie tylko duchowni,</w:t>
      </w:r>
      <w:r w:rsidR="00E54B3F" w:rsidRPr="00934B53">
        <w:rPr>
          <w:rFonts w:ascii="Times New Roman" w:hAnsi="Times New Roman" w:cs="Times New Roman"/>
        </w:rPr>
        <w:t xml:space="preserve"> </w:t>
      </w:r>
      <w:r w:rsidRPr="00934B53">
        <w:rPr>
          <w:rFonts w:ascii="Times New Roman" w:hAnsi="Times New Roman" w:cs="Times New Roman"/>
        </w:rPr>
        <w:t>osoby życia konsekrowanego</w:t>
      </w:r>
      <w:r w:rsidR="00E54B3F" w:rsidRPr="00934B53">
        <w:rPr>
          <w:rFonts w:ascii="Times New Roman" w:hAnsi="Times New Roman" w:cs="Times New Roman"/>
        </w:rPr>
        <w:t xml:space="preserve"> czy instytucje kościelne</w:t>
      </w:r>
      <w:r w:rsidRPr="00934B53">
        <w:rPr>
          <w:rFonts w:ascii="Times New Roman" w:hAnsi="Times New Roman" w:cs="Times New Roman"/>
        </w:rPr>
        <w:t>.</w:t>
      </w:r>
    </w:p>
    <w:p w:rsidR="00B1659C" w:rsidRPr="00934B53" w:rsidRDefault="002D0E94" w:rsidP="004F5F7E">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Caritas w Kościele jest dziełem i zadaniem całej wspólnoty diecezjalnej i parafialnej.</w:t>
      </w:r>
    </w:p>
    <w:p w:rsidR="002D0E94" w:rsidRPr="00934B53" w:rsidRDefault="002D0E94" w:rsidP="002D0E94">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 xml:space="preserve">Miłość (caritas) nie ma względu na osoby, a zatem przekracza granice państw, kultur </w:t>
      </w:r>
      <w:r w:rsidR="00DC503A">
        <w:rPr>
          <w:rFonts w:ascii="Times New Roman" w:hAnsi="Times New Roman" w:cs="Times New Roman"/>
        </w:rPr>
        <w:br/>
      </w:r>
      <w:r w:rsidRPr="00934B53">
        <w:rPr>
          <w:rFonts w:ascii="Times New Roman" w:hAnsi="Times New Roman" w:cs="Times New Roman"/>
        </w:rPr>
        <w:t xml:space="preserve">i wyznań. </w:t>
      </w:r>
    </w:p>
    <w:p w:rsidR="002D0E94" w:rsidRPr="00934B53" w:rsidRDefault="002D0E94" w:rsidP="002D0E94">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Kościół jako rodzina dzieci Bożych uznaje za fundamentalną i niezastąpioną rolę ludzkiej rodziny, którą należy chronić, otaczać opieką i wspierać w trudnościach.</w:t>
      </w:r>
    </w:p>
    <w:p w:rsidR="002D0E94" w:rsidRPr="00934B53" w:rsidRDefault="002D0E94" w:rsidP="002D0E94">
      <w:pPr>
        <w:pStyle w:val="Akapitzlist"/>
        <w:numPr>
          <w:ilvl w:val="0"/>
          <w:numId w:val="3"/>
        </w:numPr>
        <w:spacing w:before="100" w:beforeAutospacing="1" w:after="100" w:afterAutospacing="1" w:line="240" w:lineRule="auto"/>
        <w:jc w:val="both"/>
        <w:rPr>
          <w:rFonts w:ascii="Times New Roman" w:hAnsi="Times New Roman" w:cs="Times New Roman"/>
        </w:rPr>
      </w:pPr>
      <w:r w:rsidRPr="00934B53">
        <w:rPr>
          <w:rFonts w:ascii="Times New Roman" w:hAnsi="Times New Roman" w:cs="Times New Roman"/>
        </w:rPr>
        <w:t>Pomoc rodzinie będącej w potrzebie jest zatem</w:t>
      </w:r>
      <w:r w:rsidR="00E54B3F" w:rsidRPr="00934B53">
        <w:rPr>
          <w:rFonts w:ascii="Times New Roman" w:hAnsi="Times New Roman" w:cs="Times New Roman"/>
        </w:rPr>
        <w:t xml:space="preserve"> istotnym</w:t>
      </w:r>
      <w:r w:rsidRPr="00934B53">
        <w:rPr>
          <w:rFonts w:ascii="Times New Roman" w:hAnsi="Times New Roman" w:cs="Times New Roman"/>
        </w:rPr>
        <w:t xml:space="preserve"> obowiązkiem Kościoła jako całości </w:t>
      </w:r>
      <w:r w:rsidR="00D54CBF">
        <w:rPr>
          <w:rFonts w:ascii="Times New Roman" w:hAnsi="Times New Roman" w:cs="Times New Roman"/>
        </w:rPr>
        <w:br/>
      </w:r>
      <w:r w:rsidRPr="00934B53">
        <w:rPr>
          <w:rFonts w:ascii="Times New Roman" w:hAnsi="Times New Roman" w:cs="Times New Roman"/>
        </w:rPr>
        <w:t>i wszystkich jego członków.</w:t>
      </w:r>
    </w:p>
    <w:p w:rsidR="002D0E94" w:rsidRPr="00934B53" w:rsidRDefault="002D0E94" w:rsidP="00090542">
      <w:pPr>
        <w:spacing w:after="0" w:line="240" w:lineRule="auto"/>
        <w:jc w:val="center"/>
        <w:rPr>
          <w:rFonts w:ascii="Times New Roman" w:hAnsi="Times New Roman" w:cs="Times New Roman"/>
          <w:b/>
        </w:rPr>
      </w:pPr>
      <w:r w:rsidRPr="00934B53">
        <w:rPr>
          <w:rFonts w:ascii="Times New Roman" w:hAnsi="Times New Roman" w:cs="Times New Roman"/>
          <w:b/>
        </w:rPr>
        <w:t>CO ROBIĆ, ABY BYŁO TAK JAK POWINNO BYĆ?</w:t>
      </w:r>
    </w:p>
    <w:p w:rsidR="002D0E94" w:rsidRPr="00934B53" w:rsidRDefault="002D0E94" w:rsidP="00090542">
      <w:pPr>
        <w:spacing w:after="0" w:line="240" w:lineRule="auto"/>
        <w:jc w:val="center"/>
        <w:rPr>
          <w:rFonts w:ascii="Times New Roman" w:hAnsi="Times New Roman" w:cs="Times New Roman"/>
        </w:rPr>
      </w:pPr>
      <w:r w:rsidRPr="00934B53">
        <w:rPr>
          <w:rFonts w:ascii="Times New Roman" w:hAnsi="Times New Roman" w:cs="Times New Roman"/>
        </w:rPr>
        <w:t>(ujęcie praktyczne – szukanie sposobów naprawy sytuacji)</w:t>
      </w:r>
    </w:p>
    <w:p w:rsidR="00090542" w:rsidRPr="00934B53" w:rsidRDefault="00090542" w:rsidP="00090542">
      <w:pPr>
        <w:spacing w:after="0" w:line="240" w:lineRule="auto"/>
        <w:jc w:val="center"/>
        <w:rPr>
          <w:rFonts w:ascii="Times New Roman" w:hAnsi="Times New Roman" w:cs="Times New Roman"/>
        </w:rPr>
      </w:pPr>
    </w:p>
    <w:p w:rsidR="00C64D51" w:rsidRPr="00934B53" w:rsidRDefault="00C64D51" w:rsidP="00090542">
      <w:pPr>
        <w:pStyle w:val="Akapitzlist"/>
        <w:numPr>
          <w:ilvl w:val="0"/>
          <w:numId w:val="4"/>
        </w:numPr>
        <w:jc w:val="both"/>
        <w:rPr>
          <w:rFonts w:ascii="Times New Roman" w:hAnsi="Times New Roman" w:cs="Times New Roman"/>
        </w:rPr>
      </w:pPr>
      <w:r w:rsidRPr="00934B53">
        <w:rPr>
          <w:rFonts w:ascii="Times New Roman" w:hAnsi="Times New Roman" w:cs="Times New Roman"/>
        </w:rPr>
        <w:t xml:space="preserve">Parafia, jako rodzina rodzin powinna rozpoznawać sytuację, w jakiej żyją poszczególne rodziny, a szczególnie te, które wymagają wsparcia. </w:t>
      </w:r>
    </w:p>
    <w:p w:rsidR="00C64D51" w:rsidRPr="00934B53" w:rsidRDefault="00C64D51" w:rsidP="00090542">
      <w:pPr>
        <w:pStyle w:val="Akapitzlist"/>
        <w:numPr>
          <w:ilvl w:val="0"/>
          <w:numId w:val="4"/>
        </w:numPr>
        <w:jc w:val="both"/>
        <w:rPr>
          <w:rFonts w:ascii="Times New Roman" w:hAnsi="Times New Roman" w:cs="Times New Roman"/>
          <w:b/>
        </w:rPr>
      </w:pPr>
      <w:r w:rsidRPr="00934B53">
        <w:rPr>
          <w:rFonts w:ascii="Times New Roman" w:hAnsi="Times New Roman" w:cs="Times New Roman"/>
        </w:rPr>
        <w:t>Adekwatna pomoc rodzinie będącej w trudnej sytuacji materialnej wymaga w</w:t>
      </w:r>
      <w:r w:rsidR="00090542" w:rsidRPr="00934B53">
        <w:rPr>
          <w:rFonts w:ascii="Times New Roman" w:hAnsi="Times New Roman" w:cs="Times New Roman"/>
        </w:rPr>
        <w:t>spółprac</w:t>
      </w:r>
      <w:r w:rsidRPr="00934B53">
        <w:rPr>
          <w:rFonts w:ascii="Times New Roman" w:hAnsi="Times New Roman" w:cs="Times New Roman"/>
        </w:rPr>
        <w:t>y</w:t>
      </w:r>
      <w:r w:rsidR="00090542" w:rsidRPr="00934B53">
        <w:rPr>
          <w:rFonts w:ascii="Times New Roman" w:hAnsi="Times New Roman" w:cs="Times New Roman"/>
        </w:rPr>
        <w:t xml:space="preserve"> </w:t>
      </w:r>
      <w:r w:rsidR="00DC503A">
        <w:rPr>
          <w:rFonts w:ascii="Times New Roman" w:hAnsi="Times New Roman" w:cs="Times New Roman"/>
        </w:rPr>
        <w:br/>
      </w:r>
      <w:r w:rsidR="00090542" w:rsidRPr="00934B53">
        <w:rPr>
          <w:rFonts w:ascii="Times New Roman" w:hAnsi="Times New Roman" w:cs="Times New Roman"/>
        </w:rPr>
        <w:t>z samorządem, instytucjami oświatowymi i innymi organizacjami pomocowymi</w:t>
      </w:r>
      <w:r w:rsidRPr="00934B53">
        <w:rPr>
          <w:rFonts w:ascii="Times New Roman" w:hAnsi="Times New Roman" w:cs="Times New Roman"/>
        </w:rPr>
        <w:t xml:space="preserve"> działającymi w społeczności lokalnej</w:t>
      </w:r>
      <w:r w:rsidR="00090542" w:rsidRPr="00934B53">
        <w:rPr>
          <w:rFonts w:ascii="Times New Roman" w:hAnsi="Times New Roman" w:cs="Times New Roman"/>
        </w:rPr>
        <w:t>.</w:t>
      </w:r>
    </w:p>
    <w:p w:rsidR="00EF2123" w:rsidRPr="00934B53" w:rsidRDefault="00C64D51" w:rsidP="00090542">
      <w:pPr>
        <w:pStyle w:val="Akapitzlist"/>
        <w:numPr>
          <w:ilvl w:val="0"/>
          <w:numId w:val="4"/>
        </w:numPr>
        <w:jc w:val="both"/>
        <w:rPr>
          <w:rFonts w:ascii="Times New Roman" w:hAnsi="Times New Roman" w:cs="Times New Roman"/>
          <w:b/>
        </w:rPr>
      </w:pPr>
      <w:r w:rsidRPr="00934B53">
        <w:rPr>
          <w:rFonts w:ascii="Times New Roman" w:hAnsi="Times New Roman" w:cs="Times New Roman"/>
        </w:rPr>
        <w:t>Konkretna pomoc materialna wymaga środków</w:t>
      </w:r>
      <w:r w:rsidR="000478F9" w:rsidRPr="00934B53">
        <w:rPr>
          <w:rFonts w:ascii="Times New Roman" w:hAnsi="Times New Roman" w:cs="Times New Roman"/>
        </w:rPr>
        <w:t xml:space="preserve"> na jej świadczenie. Jak je pozyskać i jak za nie dziękować?</w:t>
      </w:r>
      <w:r w:rsidRPr="00934B53">
        <w:rPr>
          <w:rFonts w:ascii="Times New Roman" w:hAnsi="Times New Roman" w:cs="Times New Roman"/>
        </w:rPr>
        <w:t xml:space="preserve"> </w:t>
      </w:r>
      <w:r w:rsidR="00090542" w:rsidRPr="00934B53">
        <w:rPr>
          <w:rFonts w:ascii="Times New Roman" w:hAnsi="Times New Roman" w:cs="Times New Roman"/>
        </w:rPr>
        <w:t xml:space="preserve"> </w:t>
      </w:r>
    </w:p>
    <w:p w:rsidR="00090542" w:rsidRPr="00934B53" w:rsidRDefault="000478F9" w:rsidP="00090542">
      <w:pPr>
        <w:pStyle w:val="Akapitzlist"/>
        <w:numPr>
          <w:ilvl w:val="0"/>
          <w:numId w:val="4"/>
        </w:numPr>
        <w:jc w:val="both"/>
        <w:rPr>
          <w:rFonts w:ascii="Times New Roman" w:hAnsi="Times New Roman" w:cs="Times New Roman"/>
        </w:rPr>
      </w:pPr>
      <w:r w:rsidRPr="00934B53">
        <w:rPr>
          <w:rFonts w:ascii="Times New Roman" w:hAnsi="Times New Roman" w:cs="Times New Roman"/>
        </w:rPr>
        <w:t xml:space="preserve">Nie zawsze jest konieczna pomoc ekonomiczna. Nieraz jest ona nawet czymś niewskazanym. </w:t>
      </w:r>
      <w:r w:rsidR="00F6675B" w:rsidRPr="00934B53">
        <w:rPr>
          <w:rFonts w:ascii="Times New Roman" w:hAnsi="Times New Roman" w:cs="Times New Roman"/>
        </w:rPr>
        <w:t>Jak</w:t>
      </w:r>
      <w:r w:rsidR="00090542" w:rsidRPr="00934B53">
        <w:rPr>
          <w:rFonts w:ascii="Times New Roman" w:hAnsi="Times New Roman" w:cs="Times New Roman"/>
        </w:rPr>
        <w:t xml:space="preserve"> Caritas w parafii może </w:t>
      </w:r>
      <w:r w:rsidR="00F6675B" w:rsidRPr="00934B53">
        <w:rPr>
          <w:rFonts w:ascii="Times New Roman" w:hAnsi="Times New Roman" w:cs="Times New Roman"/>
        </w:rPr>
        <w:t>pomagać</w:t>
      </w:r>
      <w:r w:rsidR="00090542" w:rsidRPr="00934B53">
        <w:rPr>
          <w:rFonts w:ascii="Times New Roman" w:hAnsi="Times New Roman" w:cs="Times New Roman"/>
        </w:rPr>
        <w:t xml:space="preserve"> rodzin</w:t>
      </w:r>
      <w:r w:rsidR="00F6675B" w:rsidRPr="00934B53">
        <w:rPr>
          <w:rFonts w:ascii="Times New Roman" w:hAnsi="Times New Roman" w:cs="Times New Roman"/>
        </w:rPr>
        <w:t>om (osobom)</w:t>
      </w:r>
      <w:r w:rsidR="00090542" w:rsidRPr="00934B53">
        <w:rPr>
          <w:rFonts w:ascii="Times New Roman" w:hAnsi="Times New Roman" w:cs="Times New Roman"/>
        </w:rPr>
        <w:t xml:space="preserve"> </w:t>
      </w:r>
      <w:r w:rsidR="00472AD4" w:rsidRPr="00934B53">
        <w:rPr>
          <w:rFonts w:ascii="Times New Roman" w:hAnsi="Times New Roman" w:cs="Times New Roman"/>
        </w:rPr>
        <w:t>będący</w:t>
      </w:r>
      <w:r w:rsidR="00F6675B" w:rsidRPr="00934B53">
        <w:rPr>
          <w:rFonts w:ascii="Times New Roman" w:hAnsi="Times New Roman" w:cs="Times New Roman"/>
        </w:rPr>
        <w:t>m</w:t>
      </w:r>
      <w:r w:rsidR="00472AD4" w:rsidRPr="00934B53">
        <w:rPr>
          <w:rFonts w:ascii="Times New Roman" w:hAnsi="Times New Roman" w:cs="Times New Roman"/>
        </w:rPr>
        <w:t xml:space="preserve"> w potrzebie</w:t>
      </w:r>
      <w:r w:rsidR="00090542" w:rsidRPr="00934B53">
        <w:rPr>
          <w:rFonts w:ascii="Times New Roman" w:hAnsi="Times New Roman" w:cs="Times New Roman"/>
        </w:rPr>
        <w:t xml:space="preserve"> (nieradzących sobie</w:t>
      </w:r>
      <w:r w:rsidR="00472AD4" w:rsidRPr="00934B53">
        <w:rPr>
          <w:rFonts w:ascii="Times New Roman" w:hAnsi="Times New Roman" w:cs="Times New Roman"/>
        </w:rPr>
        <w:t xml:space="preserve"> pomimo względnie dobrej sytuacji materialnej</w:t>
      </w:r>
      <w:r w:rsidR="00090542" w:rsidRPr="00934B53">
        <w:rPr>
          <w:rFonts w:ascii="Times New Roman" w:hAnsi="Times New Roman" w:cs="Times New Roman"/>
        </w:rPr>
        <w:t>, niewydolnych finansowo</w:t>
      </w:r>
      <w:r w:rsidR="00472AD4" w:rsidRPr="00934B53">
        <w:rPr>
          <w:rFonts w:ascii="Times New Roman" w:hAnsi="Times New Roman" w:cs="Times New Roman"/>
        </w:rPr>
        <w:t>, dotkniętych losowo</w:t>
      </w:r>
      <w:r w:rsidR="00090542" w:rsidRPr="00934B53">
        <w:rPr>
          <w:rFonts w:ascii="Times New Roman" w:hAnsi="Times New Roman" w:cs="Times New Roman"/>
        </w:rPr>
        <w:t xml:space="preserve">) oprócz konkretnego wsparcia materialnego? Różne formy pomocy niewymagające nakładów finansowych. </w:t>
      </w:r>
    </w:p>
    <w:p w:rsidR="00631487" w:rsidRPr="00934B53" w:rsidRDefault="00631487" w:rsidP="00631487">
      <w:pPr>
        <w:jc w:val="both"/>
        <w:rPr>
          <w:rFonts w:ascii="Times New Roman" w:hAnsi="Times New Roman" w:cs="Times New Roman"/>
          <w:b/>
        </w:rPr>
      </w:pPr>
      <w:r w:rsidRPr="00934B53">
        <w:rPr>
          <w:rFonts w:ascii="Times New Roman" w:hAnsi="Times New Roman" w:cs="Times New Roman"/>
          <w:b/>
        </w:rPr>
        <w:t>Podsumowanie spotkania</w:t>
      </w:r>
    </w:p>
    <w:p w:rsidR="00EF2123" w:rsidRPr="00934B53" w:rsidRDefault="00631487" w:rsidP="00D54CBF">
      <w:pPr>
        <w:ind w:firstLine="708"/>
        <w:jc w:val="both"/>
        <w:rPr>
          <w:rFonts w:ascii="Times New Roman" w:hAnsi="Times New Roman" w:cs="Times New Roman"/>
        </w:rPr>
      </w:pPr>
      <w:r w:rsidRPr="00934B53">
        <w:rPr>
          <w:rFonts w:ascii="Times New Roman" w:hAnsi="Times New Roman" w:cs="Times New Roman"/>
        </w:rPr>
        <w:t xml:space="preserve">Ubóstwo materialne może dotknąć każdego człowieka i każdą rodzinę. Można i trzeba ubezpieczać się od strat materialnych, ale nawet najlepsze ubezpieczenie nie jest w stanie zagwarantować posiadanego statusu materialnego osoby czy rodziny w sytuacji nagłej choroby, </w:t>
      </w:r>
      <w:r w:rsidRPr="00934B53">
        <w:rPr>
          <w:rFonts w:ascii="Times New Roman" w:hAnsi="Times New Roman" w:cs="Times New Roman"/>
        </w:rPr>
        <w:lastRenderedPageBreak/>
        <w:t xml:space="preserve">kalectwa, kataklizmu. Obowiązkiem każdej wspólnoty jest troska o jej członków, którzy znaleźli się </w:t>
      </w:r>
      <w:r w:rsidR="00DC503A">
        <w:rPr>
          <w:rFonts w:ascii="Times New Roman" w:hAnsi="Times New Roman" w:cs="Times New Roman"/>
        </w:rPr>
        <w:br/>
      </w:r>
      <w:r w:rsidRPr="00934B53">
        <w:rPr>
          <w:rFonts w:ascii="Times New Roman" w:hAnsi="Times New Roman" w:cs="Times New Roman"/>
        </w:rPr>
        <w:t xml:space="preserve">w sytuacji kryzysowej. Przede wszystkim sama rodzina powinna troszczyć się </w:t>
      </w:r>
      <w:r w:rsidR="009673DF" w:rsidRPr="00934B53">
        <w:rPr>
          <w:rFonts w:ascii="Times New Roman" w:hAnsi="Times New Roman" w:cs="Times New Roman"/>
        </w:rPr>
        <w:t xml:space="preserve">o siebie </w:t>
      </w:r>
      <w:r w:rsidRPr="00934B53">
        <w:rPr>
          <w:rFonts w:ascii="Times New Roman" w:hAnsi="Times New Roman" w:cs="Times New Roman"/>
        </w:rPr>
        <w:t xml:space="preserve">i wspierać </w:t>
      </w:r>
      <w:r w:rsidR="009673DF" w:rsidRPr="00934B53">
        <w:rPr>
          <w:rFonts w:ascii="Times New Roman" w:hAnsi="Times New Roman" w:cs="Times New Roman"/>
        </w:rPr>
        <w:t>tych jej członków, którzy wymagają pomocy. Jeżeli sytuacja kryzysowa rodziny prze</w:t>
      </w:r>
      <w:r w:rsidR="00E54B3F" w:rsidRPr="00934B53">
        <w:rPr>
          <w:rFonts w:ascii="Times New Roman" w:hAnsi="Times New Roman" w:cs="Times New Roman"/>
        </w:rPr>
        <w:t>rast</w:t>
      </w:r>
      <w:r w:rsidR="009673DF" w:rsidRPr="00934B53">
        <w:rPr>
          <w:rFonts w:ascii="Times New Roman" w:hAnsi="Times New Roman" w:cs="Times New Roman"/>
        </w:rPr>
        <w:t>a jej własne możliwości, powinna</w:t>
      </w:r>
      <w:r w:rsidRPr="00934B53">
        <w:rPr>
          <w:rFonts w:ascii="Times New Roman" w:hAnsi="Times New Roman" w:cs="Times New Roman"/>
        </w:rPr>
        <w:t xml:space="preserve"> </w:t>
      </w:r>
      <w:r w:rsidR="009673DF" w:rsidRPr="00934B53">
        <w:rPr>
          <w:rFonts w:ascii="Times New Roman" w:hAnsi="Times New Roman" w:cs="Times New Roman"/>
        </w:rPr>
        <w:t>móc liczyć na wsparcie ze strony państwa, społeczności lokalnej i Kościoła. Kościół pomaga rodzinie będącej w potrzebie poprzez swoje struktury Caritas diecezjalnej oraz poprzez parafialne oddziały. Każdy wierny nie tylko może, ale powinien włączać się na miarę swoich możliwości w działalność Caritas kościelnej oraz innych organizacji charytatywnych</w:t>
      </w:r>
      <w:r w:rsidR="00E54B3F" w:rsidRPr="00934B53">
        <w:rPr>
          <w:rFonts w:ascii="Times New Roman" w:hAnsi="Times New Roman" w:cs="Times New Roman"/>
        </w:rPr>
        <w:t xml:space="preserve"> (wolontariat)</w:t>
      </w:r>
      <w:r w:rsidR="009673DF" w:rsidRPr="00934B53">
        <w:rPr>
          <w:rFonts w:ascii="Times New Roman" w:hAnsi="Times New Roman" w:cs="Times New Roman"/>
        </w:rPr>
        <w:t xml:space="preserve">.  </w:t>
      </w:r>
    </w:p>
    <w:p w:rsidR="005C7D00" w:rsidRPr="00934B53" w:rsidRDefault="005C7D00">
      <w:pPr>
        <w:rPr>
          <w:rFonts w:ascii="Times New Roman" w:hAnsi="Times New Roman" w:cs="Times New Roman"/>
          <w:b/>
        </w:rPr>
      </w:pPr>
      <w:r w:rsidRPr="00934B53">
        <w:rPr>
          <w:rFonts w:ascii="Times New Roman" w:hAnsi="Times New Roman" w:cs="Times New Roman"/>
          <w:b/>
        </w:rPr>
        <w:t>Modlitwa na zakończenie</w:t>
      </w:r>
    </w:p>
    <w:p w:rsidR="00472AD4" w:rsidRPr="00934B53" w:rsidRDefault="00472AD4" w:rsidP="00472AD4">
      <w:pPr>
        <w:pStyle w:val="NormalnyWeb"/>
        <w:rPr>
          <w:i/>
          <w:iCs/>
          <w:sz w:val="22"/>
          <w:szCs w:val="22"/>
        </w:rPr>
      </w:pPr>
      <w:r w:rsidRPr="00934B53">
        <w:rPr>
          <w:i/>
          <w:iCs/>
          <w:sz w:val="22"/>
          <w:szCs w:val="22"/>
        </w:rPr>
        <w:t>Modlitwa papieża Franciszka z „</w:t>
      </w:r>
      <w:proofErr w:type="spellStart"/>
      <w:r w:rsidRPr="00934B53">
        <w:rPr>
          <w:i/>
          <w:iCs/>
          <w:sz w:val="22"/>
          <w:szCs w:val="22"/>
        </w:rPr>
        <w:t>Evangelii</w:t>
      </w:r>
      <w:proofErr w:type="spellEnd"/>
      <w:r w:rsidRPr="00934B53">
        <w:rPr>
          <w:i/>
          <w:iCs/>
          <w:sz w:val="22"/>
          <w:szCs w:val="22"/>
        </w:rPr>
        <w:t xml:space="preserve"> </w:t>
      </w:r>
      <w:proofErr w:type="spellStart"/>
      <w:r w:rsidRPr="00934B53">
        <w:rPr>
          <w:i/>
          <w:iCs/>
          <w:sz w:val="22"/>
          <w:szCs w:val="22"/>
        </w:rPr>
        <w:t>gaudium</w:t>
      </w:r>
      <w:proofErr w:type="spellEnd"/>
      <w:r w:rsidRPr="00934B53">
        <w:rPr>
          <w:i/>
          <w:iCs/>
          <w:sz w:val="22"/>
          <w:szCs w:val="22"/>
        </w:rPr>
        <w:t>”</w:t>
      </w:r>
    </w:p>
    <w:p w:rsidR="005C7D00" w:rsidRPr="00934B53" w:rsidRDefault="005C7D00" w:rsidP="005C7D00">
      <w:pPr>
        <w:pStyle w:val="NormalnyWeb"/>
        <w:rPr>
          <w:sz w:val="22"/>
          <w:szCs w:val="22"/>
        </w:rPr>
      </w:pPr>
      <w:r w:rsidRPr="00934B53">
        <w:rPr>
          <w:i/>
          <w:iCs/>
          <w:sz w:val="22"/>
          <w:szCs w:val="22"/>
        </w:rPr>
        <w:t>Dziewico i Matko, Maryjo,</w:t>
      </w:r>
      <w:r w:rsidRPr="00934B53">
        <w:rPr>
          <w:i/>
          <w:iCs/>
          <w:sz w:val="22"/>
          <w:szCs w:val="22"/>
        </w:rPr>
        <w:br/>
        <w:t>Ty, któraś pod tchnieniem Ducha</w:t>
      </w:r>
      <w:r w:rsidRPr="00934B53">
        <w:rPr>
          <w:i/>
          <w:iCs/>
          <w:sz w:val="22"/>
          <w:szCs w:val="22"/>
        </w:rPr>
        <w:br/>
        <w:t>przyjęła Słowo życia</w:t>
      </w:r>
      <w:r w:rsidRPr="00934B53">
        <w:rPr>
          <w:i/>
          <w:iCs/>
          <w:sz w:val="22"/>
          <w:szCs w:val="22"/>
        </w:rPr>
        <w:br/>
        <w:t xml:space="preserve">w głębi Twej pokornej wiary, </w:t>
      </w:r>
      <w:r w:rsidRPr="00934B53">
        <w:rPr>
          <w:i/>
          <w:iCs/>
          <w:sz w:val="22"/>
          <w:szCs w:val="22"/>
        </w:rPr>
        <w:br/>
        <w:t>całkowicie oddana Odwiecznemu,</w:t>
      </w:r>
      <w:r w:rsidRPr="00934B53">
        <w:rPr>
          <w:i/>
          <w:iCs/>
          <w:sz w:val="22"/>
          <w:szCs w:val="22"/>
        </w:rPr>
        <w:br/>
        <w:t>pomóż nam wypowiedzieć nasze «tak»</w:t>
      </w:r>
      <w:r w:rsidRPr="00934B53">
        <w:rPr>
          <w:i/>
          <w:iCs/>
          <w:sz w:val="22"/>
          <w:szCs w:val="22"/>
        </w:rPr>
        <w:br/>
        <w:t xml:space="preserve">wobec pilnej potrzeby, jak nigdy dotąd naglącej, </w:t>
      </w:r>
      <w:r w:rsidRPr="00934B53">
        <w:rPr>
          <w:i/>
          <w:iCs/>
          <w:sz w:val="22"/>
          <w:szCs w:val="22"/>
        </w:rPr>
        <w:br/>
        <w:t>by wszędzie rozległa się Dobra Nowina o Jezusie.</w:t>
      </w:r>
      <w:r w:rsidR="00D54CBF">
        <w:rPr>
          <w:i/>
          <w:iCs/>
          <w:sz w:val="22"/>
          <w:szCs w:val="22"/>
        </w:rPr>
        <w:t xml:space="preserve">[…] </w:t>
      </w:r>
    </w:p>
    <w:p w:rsidR="005C7D00" w:rsidRPr="00934B53" w:rsidRDefault="005C7D00" w:rsidP="005C7D00">
      <w:pPr>
        <w:pStyle w:val="NormalnyWeb"/>
        <w:rPr>
          <w:iCs/>
          <w:sz w:val="22"/>
          <w:szCs w:val="22"/>
        </w:rPr>
      </w:pPr>
      <w:r w:rsidRPr="00934B53">
        <w:rPr>
          <w:i/>
          <w:iCs/>
          <w:sz w:val="22"/>
          <w:szCs w:val="22"/>
        </w:rPr>
        <w:t>Gwiazdo nowej ewangelizacji,</w:t>
      </w:r>
      <w:r w:rsidRPr="00934B53">
        <w:rPr>
          <w:i/>
          <w:iCs/>
          <w:sz w:val="22"/>
          <w:szCs w:val="22"/>
        </w:rPr>
        <w:br/>
        <w:t>pomóż nam zajaśnieć świadectwem komunii,</w:t>
      </w:r>
      <w:r w:rsidRPr="00934B53">
        <w:rPr>
          <w:i/>
          <w:iCs/>
          <w:sz w:val="22"/>
          <w:szCs w:val="22"/>
        </w:rPr>
        <w:br/>
        <w:t>służby, żarliwej i ofiarnej wiary,</w:t>
      </w:r>
      <w:r w:rsidRPr="00934B53">
        <w:rPr>
          <w:i/>
          <w:iCs/>
          <w:sz w:val="22"/>
          <w:szCs w:val="22"/>
        </w:rPr>
        <w:br/>
        <w:t xml:space="preserve">sprawiedliwości i miłości do ubogich, </w:t>
      </w:r>
      <w:r w:rsidRPr="00934B53">
        <w:rPr>
          <w:i/>
          <w:iCs/>
          <w:sz w:val="22"/>
          <w:szCs w:val="22"/>
        </w:rPr>
        <w:br/>
        <w:t>aby radość Ewangelii</w:t>
      </w:r>
      <w:r w:rsidRPr="00934B53">
        <w:rPr>
          <w:i/>
          <w:iCs/>
          <w:sz w:val="22"/>
          <w:szCs w:val="22"/>
        </w:rPr>
        <w:br/>
        <w:t>dotarła aż po krańce ziemi,</w:t>
      </w:r>
      <w:r w:rsidRPr="00934B53">
        <w:rPr>
          <w:i/>
          <w:iCs/>
          <w:sz w:val="22"/>
          <w:szCs w:val="22"/>
        </w:rPr>
        <w:br/>
        <w:t>i żadne peryferie nie zostały pozbawione jej światła.</w:t>
      </w:r>
      <w:r w:rsidRPr="00934B53">
        <w:rPr>
          <w:i/>
          <w:iCs/>
          <w:sz w:val="22"/>
          <w:szCs w:val="22"/>
        </w:rPr>
        <w:br/>
        <w:t>Matko żywej Ewangelii,</w:t>
      </w:r>
      <w:r w:rsidRPr="00934B53">
        <w:rPr>
          <w:i/>
          <w:iCs/>
          <w:sz w:val="22"/>
          <w:szCs w:val="22"/>
        </w:rPr>
        <w:br/>
        <w:t>źródło radości dla maluczkich,</w:t>
      </w:r>
      <w:r w:rsidRPr="00934B53">
        <w:rPr>
          <w:i/>
          <w:iCs/>
          <w:sz w:val="22"/>
          <w:szCs w:val="22"/>
        </w:rPr>
        <w:br/>
        <w:t>módl się za nami.</w:t>
      </w:r>
      <w:r w:rsidRPr="00934B53">
        <w:rPr>
          <w:i/>
          <w:iCs/>
          <w:sz w:val="22"/>
          <w:szCs w:val="22"/>
        </w:rPr>
        <w:br/>
        <w:t xml:space="preserve">Amen. Alleluja! </w:t>
      </w:r>
    </w:p>
    <w:p w:rsidR="00427004" w:rsidRPr="00934B53" w:rsidRDefault="00102B02" w:rsidP="00102B02">
      <w:pPr>
        <w:jc w:val="center"/>
        <w:rPr>
          <w:rFonts w:ascii="Times New Roman" w:hAnsi="Times New Roman" w:cs="Times New Roman"/>
          <w:b/>
        </w:rPr>
      </w:pPr>
      <w:r w:rsidRPr="00934B53">
        <w:rPr>
          <w:rFonts w:ascii="Times New Roman" w:hAnsi="Times New Roman" w:cs="Times New Roman"/>
          <w:b/>
        </w:rPr>
        <w:t>MATERIAŁY POMOCNICZE</w:t>
      </w:r>
    </w:p>
    <w:p w:rsidR="00A929F2" w:rsidRPr="00934B53" w:rsidRDefault="00A929F2" w:rsidP="00EF2123">
      <w:pPr>
        <w:spacing w:after="0"/>
        <w:jc w:val="both"/>
        <w:rPr>
          <w:rFonts w:ascii="Times New Roman" w:hAnsi="Times New Roman" w:cs="Times New Roman"/>
          <w:b/>
        </w:rPr>
      </w:pPr>
      <w:r w:rsidRPr="00934B53">
        <w:rPr>
          <w:rFonts w:ascii="Times New Roman" w:hAnsi="Times New Roman" w:cs="Times New Roman"/>
          <w:b/>
        </w:rPr>
        <w:t>Św</w:t>
      </w:r>
      <w:r w:rsidR="005C7D00" w:rsidRPr="00934B53">
        <w:rPr>
          <w:rFonts w:ascii="Times New Roman" w:hAnsi="Times New Roman" w:cs="Times New Roman"/>
          <w:b/>
        </w:rPr>
        <w:t>ięty</w:t>
      </w:r>
      <w:r w:rsidRPr="00934B53">
        <w:rPr>
          <w:rFonts w:ascii="Times New Roman" w:hAnsi="Times New Roman" w:cs="Times New Roman"/>
          <w:b/>
        </w:rPr>
        <w:t xml:space="preserve"> Jan Paweł II</w:t>
      </w:r>
    </w:p>
    <w:p w:rsidR="00A929F2" w:rsidRPr="00934B53" w:rsidRDefault="00347A73" w:rsidP="00EF2123">
      <w:pPr>
        <w:spacing w:after="0"/>
        <w:jc w:val="both"/>
        <w:rPr>
          <w:rFonts w:ascii="Times New Roman" w:hAnsi="Times New Roman" w:cs="Times New Roman"/>
          <w:b/>
          <w:i/>
        </w:rPr>
      </w:pPr>
      <w:r w:rsidRPr="00934B53">
        <w:rPr>
          <w:rFonts w:ascii="Times New Roman" w:hAnsi="Times New Roman" w:cs="Times New Roman"/>
          <w:b/>
          <w:i/>
        </w:rPr>
        <w:t>Homilia z 18.08.2002 na Błoniach Krakowskich</w:t>
      </w:r>
    </w:p>
    <w:p w:rsidR="00347A73" w:rsidRPr="00934B53" w:rsidRDefault="00347A73" w:rsidP="00EF2123">
      <w:pPr>
        <w:spacing w:before="100" w:beforeAutospacing="1" w:after="100" w:afterAutospacing="1" w:line="240" w:lineRule="auto"/>
        <w:jc w:val="both"/>
        <w:rPr>
          <w:rFonts w:ascii="Times New Roman" w:eastAsia="Times New Roman" w:hAnsi="Times New Roman" w:cs="Times New Roman"/>
          <w:lang w:eastAsia="pl-PL"/>
        </w:rPr>
      </w:pPr>
      <w:r w:rsidRPr="00934B53">
        <w:rPr>
          <w:rFonts w:ascii="Times New Roman" w:eastAsia="Times New Roman" w:hAnsi="Times New Roman" w:cs="Times New Roman"/>
          <w:lang w:eastAsia="pl-PL"/>
        </w:rPr>
        <w:t xml:space="preserve">W obliczu współczesnych form ubóstwa, których jak wiem nie brakuje w naszym kraju, potrzebna jest dziś - jak to określiłem w liście </w:t>
      </w:r>
      <w:r w:rsidRPr="00934B53">
        <w:rPr>
          <w:rFonts w:ascii="Times New Roman" w:eastAsia="Times New Roman" w:hAnsi="Times New Roman" w:cs="Times New Roman"/>
          <w:i/>
          <w:iCs/>
          <w:lang w:eastAsia="pl-PL"/>
        </w:rPr>
        <w:t xml:space="preserve">Novo </w:t>
      </w:r>
      <w:proofErr w:type="spellStart"/>
      <w:r w:rsidRPr="00934B53">
        <w:rPr>
          <w:rFonts w:ascii="Times New Roman" w:eastAsia="Times New Roman" w:hAnsi="Times New Roman" w:cs="Times New Roman"/>
          <w:i/>
          <w:iCs/>
          <w:lang w:eastAsia="pl-PL"/>
        </w:rPr>
        <w:t>millennio</w:t>
      </w:r>
      <w:proofErr w:type="spellEnd"/>
      <w:r w:rsidRPr="00934B53">
        <w:rPr>
          <w:rFonts w:ascii="Times New Roman" w:eastAsia="Times New Roman" w:hAnsi="Times New Roman" w:cs="Times New Roman"/>
          <w:i/>
          <w:iCs/>
          <w:lang w:eastAsia="pl-PL"/>
        </w:rPr>
        <w:t xml:space="preserve"> </w:t>
      </w:r>
      <w:proofErr w:type="spellStart"/>
      <w:r w:rsidRPr="00934B53">
        <w:rPr>
          <w:rFonts w:ascii="Times New Roman" w:eastAsia="Times New Roman" w:hAnsi="Times New Roman" w:cs="Times New Roman"/>
          <w:i/>
          <w:iCs/>
          <w:lang w:eastAsia="pl-PL"/>
        </w:rPr>
        <w:t>ineunte</w:t>
      </w:r>
      <w:proofErr w:type="spellEnd"/>
      <w:r w:rsidRPr="00934B53">
        <w:rPr>
          <w:rFonts w:ascii="Times New Roman" w:eastAsia="Times New Roman" w:hAnsi="Times New Roman" w:cs="Times New Roman"/>
          <w:lang w:eastAsia="pl-PL"/>
        </w:rPr>
        <w:t xml:space="preserve"> - „</w:t>
      </w:r>
      <w:r w:rsidRPr="00934B53">
        <w:rPr>
          <w:rFonts w:ascii="Times New Roman" w:eastAsia="Times New Roman" w:hAnsi="Times New Roman" w:cs="Times New Roman"/>
          <w:u w:val="single"/>
          <w:lang w:eastAsia="pl-PL"/>
        </w:rPr>
        <w:t>wyobraźnia miłosierdzia</w:t>
      </w:r>
      <w:r w:rsidRPr="00934B53">
        <w:rPr>
          <w:rFonts w:ascii="Times New Roman" w:eastAsia="Times New Roman" w:hAnsi="Times New Roman" w:cs="Times New Roman"/>
          <w:lang w:eastAsia="pl-PL"/>
        </w:rPr>
        <w:t xml:space="preserve">" w duchu solidarności z bliźnimi, dzięki której pomoc będzie "świadectwem braterskiej wspólnoty dóbr" (por. </w:t>
      </w:r>
      <w:r w:rsidR="00DC503A">
        <w:rPr>
          <w:rFonts w:ascii="Times New Roman" w:eastAsia="Times New Roman" w:hAnsi="Times New Roman" w:cs="Times New Roman"/>
          <w:lang w:eastAsia="pl-PL"/>
        </w:rPr>
        <w:br/>
      </w:r>
      <w:r w:rsidRPr="00934B53">
        <w:rPr>
          <w:rFonts w:ascii="Times New Roman" w:eastAsia="Times New Roman" w:hAnsi="Times New Roman" w:cs="Times New Roman"/>
          <w:lang w:eastAsia="pl-PL"/>
        </w:rPr>
        <w:t>nr 50). Niech tej "wyobraźni" nie zabraknie mieszkańcom Krakowa i całej naszej Ojczyzny. Niech wyznacza duszpasterski program Kościoła w Polsce. Niech orędzie o Bożym miłosierdziu zawsze znajduje odbicie w dziełach miłosierdzia ludzi.</w:t>
      </w:r>
    </w:p>
    <w:p w:rsidR="00347A73" w:rsidRPr="00934B53" w:rsidRDefault="00347A73" w:rsidP="00EF2123">
      <w:pPr>
        <w:spacing w:before="100" w:beforeAutospacing="1" w:after="100" w:afterAutospacing="1" w:line="240" w:lineRule="auto"/>
        <w:jc w:val="both"/>
        <w:rPr>
          <w:rFonts w:ascii="Times New Roman" w:eastAsia="Times New Roman" w:hAnsi="Times New Roman" w:cs="Times New Roman"/>
          <w:lang w:eastAsia="pl-PL"/>
        </w:rPr>
      </w:pPr>
      <w:r w:rsidRPr="00934B53">
        <w:rPr>
          <w:rFonts w:ascii="Times New Roman" w:eastAsia="Times New Roman" w:hAnsi="Times New Roman" w:cs="Times New Roman"/>
          <w:lang w:eastAsia="pl-PL"/>
        </w:rPr>
        <w:t xml:space="preserve">Trzeba spojrzenia miłości, aby dostrzec obok siebie brata, który wraz z utratą pracy, dachu nad głową, możliwości godnego utrzymania rodziny i wykształcenia dzieci doznaje poczucia opuszczenia, zagubienia i beznadziei. Potrzeba "wyobraźni miłosierdzia", aby przyjść z pomocą dziecku zaniedbanemu duchowo i materialnie; aby nie odwracać się od chłopca czy dziewczyny, którzy zagubili się w świecie różnorakich uzależnień lub przestępstwa; aby nieść radę, pocieszenie, duchowe i moralne wsparcie tym, którzy podejmują wewnętrzną walkę ze złem. Potrzeba tej wyobraźni wszędzie tam, gdzie ludzie w potrzebie wołają do Ojca miłosierdzia: "Chleba naszego powszedniego </w:t>
      </w:r>
      <w:r w:rsidRPr="00934B53">
        <w:rPr>
          <w:rFonts w:ascii="Times New Roman" w:eastAsia="Times New Roman" w:hAnsi="Times New Roman" w:cs="Times New Roman"/>
          <w:lang w:eastAsia="pl-PL"/>
        </w:rPr>
        <w:lastRenderedPageBreak/>
        <w:t>daj nam dzisiaj". Oby dzięki bratniej miłości tego chleba nikomu nie brakowało! "Błogosławieni miłosierni, albowiem oni miłosierdzia dostąpią" (Mt 5, 7).</w:t>
      </w:r>
    </w:p>
    <w:p w:rsidR="009673DF" w:rsidRPr="00934B53" w:rsidRDefault="009673DF" w:rsidP="00EF2123">
      <w:pPr>
        <w:spacing w:after="0"/>
        <w:jc w:val="both"/>
        <w:rPr>
          <w:rFonts w:ascii="Times New Roman" w:hAnsi="Times New Roman" w:cs="Times New Roman"/>
          <w:b/>
        </w:rPr>
      </w:pPr>
    </w:p>
    <w:p w:rsidR="009673DF" w:rsidRPr="00934B53" w:rsidRDefault="009673DF" w:rsidP="00EF2123">
      <w:pPr>
        <w:spacing w:after="0"/>
        <w:jc w:val="both"/>
        <w:rPr>
          <w:rFonts w:ascii="Times New Roman" w:hAnsi="Times New Roman" w:cs="Times New Roman"/>
          <w:b/>
        </w:rPr>
      </w:pPr>
    </w:p>
    <w:p w:rsidR="00A929F2" w:rsidRPr="00934B53" w:rsidRDefault="005C7D00" w:rsidP="00EF2123">
      <w:pPr>
        <w:spacing w:after="0"/>
        <w:jc w:val="both"/>
        <w:rPr>
          <w:rFonts w:ascii="Times New Roman" w:hAnsi="Times New Roman" w:cs="Times New Roman"/>
          <w:b/>
          <w:lang w:val="en-US"/>
        </w:rPr>
      </w:pPr>
      <w:proofErr w:type="spellStart"/>
      <w:r w:rsidRPr="00934B53">
        <w:rPr>
          <w:rFonts w:ascii="Times New Roman" w:hAnsi="Times New Roman" w:cs="Times New Roman"/>
          <w:b/>
          <w:lang w:val="en-US"/>
        </w:rPr>
        <w:t>Papież</w:t>
      </w:r>
      <w:proofErr w:type="spellEnd"/>
      <w:r w:rsidRPr="00934B53">
        <w:rPr>
          <w:rFonts w:ascii="Times New Roman" w:hAnsi="Times New Roman" w:cs="Times New Roman"/>
          <w:b/>
          <w:lang w:val="en-US"/>
        </w:rPr>
        <w:t xml:space="preserve"> </w:t>
      </w:r>
      <w:proofErr w:type="spellStart"/>
      <w:r w:rsidR="00A929F2" w:rsidRPr="00934B53">
        <w:rPr>
          <w:rFonts w:ascii="Times New Roman" w:hAnsi="Times New Roman" w:cs="Times New Roman"/>
          <w:b/>
          <w:lang w:val="en-US"/>
        </w:rPr>
        <w:t>Benedykt</w:t>
      </w:r>
      <w:proofErr w:type="spellEnd"/>
      <w:r w:rsidR="00A929F2" w:rsidRPr="00934B53">
        <w:rPr>
          <w:rFonts w:ascii="Times New Roman" w:hAnsi="Times New Roman" w:cs="Times New Roman"/>
          <w:b/>
          <w:lang w:val="en-US"/>
        </w:rPr>
        <w:t xml:space="preserve"> XVI</w:t>
      </w:r>
    </w:p>
    <w:p w:rsidR="00A929F2" w:rsidRPr="00934B53" w:rsidRDefault="00A929F2" w:rsidP="00EF2123">
      <w:pPr>
        <w:spacing w:after="0"/>
        <w:jc w:val="both"/>
        <w:rPr>
          <w:rFonts w:ascii="Times New Roman" w:hAnsi="Times New Roman" w:cs="Times New Roman"/>
          <w:b/>
          <w:i/>
          <w:lang w:val="en-US"/>
        </w:rPr>
      </w:pPr>
      <w:proofErr w:type="spellStart"/>
      <w:r w:rsidRPr="00934B53">
        <w:rPr>
          <w:rFonts w:ascii="Times New Roman" w:hAnsi="Times New Roman" w:cs="Times New Roman"/>
          <w:b/>
          <w:i/>
          <w:lang w:val="en-US"/>
        </w:rPr>
        <w:t>Encyklika</w:t>
      </w:r>
      <w:proofErr w:type="spellEnd"/>
      <w:r w:rsidRPr="00934B53">
        <w:rPr>
          <w:rFonts w:ascii="Times New Roman" w:hAnsi="Times New Roman" w:cs="Times New Roman"/>
          <w:b/>
          <w:i/>
          <w:lang w:val="en-US"/>
        </w:rPr>
        <w:t xml:space="preserve"> „Deus Caritas </w:t>
      </w:r>
      <w:proofErr w:type="spellStart"/>
      <w:r w:rsidRPr="00934B53">
        <w:rPr>
          <w:rFonts w:ascii="Times New Roman" w:hAnsi="Times New Roman" w:cs="Times New Roman"/>
          <w:b/>
          <w:i/>
          <w:lang w:val="en-US"/>
        </w:rPr>
        <w:t>est</w:t>
      </w:r>
      <w:proofErr w:type="spellEnd"/>
      <w:r w:rsidRPr="00934B53">
        <w:rPr>
          <w:rFonts w:ascii="Times New Roman" w:hAnsi="Times New Roman" w:cs="Times New Roman"/>
          <w:b/>
          <w:i/>
          <w:lang w:val="en-US"/>
        </w:rPr>
        <w:t>”</w:t>
      </w:r>
    </w:p>
    <w:p w:rsidR="005C7D00" w:rsidRPr="00934B53" w:rsidRDefault="005C7D00" w:rsidP="00EF2123">
      <w:pPr>
        <w:spacing w:after="0"/>
        <w:jc w:val="both"/>
        <w:rPr>
          <w:rFonts w:ascii="Times New Roman" w:hAnsi="Times New Roman" w:cs="Times New Roman"/>
          <w:b/>
          <w:i/>
          <w:lang w:val="en-US"/>
        </w:rPr>
      </w:pPr>
    </w:p>
    <w:p w:rsidR="00A929F2" w:rsidRPr="00934B53" w:rsidRDefault="00A929F2" w:rsidP="00EF2123">
      <w:pPr>
        <w:jc w:val="both"/>
        <w:rPr>
          <w:rFonts w:ascii="Times New Roman" w:hAnsi="Times New Roman" w:cs="Times New Roman"/>
        </w:rPr>
      </w:pPr>
      <w:r w:rsidRPr="00934B53">
        <w:rPr>
          <w:rFonts w:ascii="Times New Roman" w:hAnsi="Times New Roman" w:cs="Times New Roman"/>
        </w:rPr>
        <w:t xml:space="preserve">20.     Miłość bliźniego zakorzeniona w miłości Boga jest przede wszystkim powinnością każdego poszczególnego wierzącego, ale jest także zadaniem całej wspólnoty kościelnej, i to na każdym jej poziomie: od wspólnoty lokalnej, przez Kościół partykularny, aż po Kościół powszechny </w:t>
      </w:r>
      <w:r w:rsidR="00DC503A">
        <w:rPr>
          <w:rFonts w:ascii="Times New Roman" w:hAnsi="Times New Roman" w:cs="Times New Roman"/>
        </w:rPr>
        <w:br/>
      </w:r>
      <w:r w:rsidRPr="00934B53">
        <w:rPr>
          <w:rFonts w:ascii="Times New Roman" w:hAnsi="Times New Roman" w:cs="Times New Roman"/>
        </w:rPr>
        <w:t>w jego  wymiarze globalnym. Również Kościół jako wspólnota winien wprowadzać miłość w czyn. Konsekwencją tego jest fakt, że miłość potrzebuje również organizacji, aby w sposób uporządkowany mogła służyć wspólnocie.</w:t>
      </w:r>
    </w:p>
    <w:p w:rsidR="00A929F2" w:rsidRPr="00934B53" w:rsidRDefault="00A929F2" w:rsidP="00EF2123">
      <w:pPr>
        <w:jc w:val="both"/>
        <w:rPr>
          <w:rFonts w:ascii="Times New Roman" w:hAnsi="Times New Roman" w:cs="Times New Roman"/>
        </w:rPr>
      </w:pPr>
      <w:r w:rsidRPr="00934B53">
        <w:rPr>
          <w:rFonts w:ascii="Times New Roman" w:hAnsi="Times New Roman" w:cs="Times New Roman"/>
        </w:rPr>
        <w:t xml:space="preserve">25 b. Kościół jest rodziną Bożą w świecie. W tej rodzinie nie powinno być nikogo, kto cierpiałby </w:t>
      </w:r>
      <w:r w:rsidR="00DC503A">
        <w:rPr>
          <w:rFonts w:ascii="Times New Roman" w:hAnsi="Times New Roman" w:cs="Times New Roman"/>
        </w:rPr>
        <w:br/>
      </w:r>
      <w:r w:rsidRPr="00934B53">
        <w:rPr>
          <w:rFonts w:ascii="Times New Roman" w:hAnsi="Times New Roman" w:cs="Times New Roman"/>
        </w:rPr>
        <w:t xml:space="preserve">z powodu braku tego, co konieczne. Jednocześnie jednak </w:t>
      </w:r>
      <w:r w:rsidRPr="00934B53">
        <w:rPr>
          <w:rFonts w:ascii="Times New Roman" w:hAnsi="Times New Roman" w:cs="Times New Roman"/>
          <w:i/>
          <w:iCs/>
        </w:rPr>
        <w:t>caritas-agape</w:t>
      </w:r>
      <w:r w:rsidRPr="00934B53">
        <w:rPr>
          <w:rFonts w:ascii="Times New Roman" w:hAnsi="Times New Roman" w:cs="Times New Roman"/>
        </w:rPr>
        <w:t xml:space="preserve"> wykracza poza granice Kościoła; przypowieść o dobrym Samarytaninie pozostaje kryterium miary, nakłada powszechność miłości, która kieruje się ku potrzebującemu, spotkanemu „przypadkiem” (por. </w:t>
      </w:r>
      <w:proofErr w:type="spellStart"/>
      <w:r w:rsidRPr="00934B53">
        <w:rPr>
          <w:rFonts w:ascii="Times New Roman" w:hAnsi="Times New Roman" w:cs="Times New Roman"/>
        </w:rPr>
        <w:t>Łk</w:t>
      </w:r>
      <w:proofErr w:type="spellEnd"/>
      <w:r w:rsidRPr="00934B53">
        <w:rPr>
          <w:rFonts w:ascii="Times New Roman" w:hAnsi="Times New Roman" w:cs="Times New Roman"/>
        </w:rPr>
        <w:t xml:space="preserve"> 10, 31), kimkolwiek jest. Obok tego uniwersalnego przykazania miłości, istnieje również konieczność specyficznie eklezjalna — mianowicie, by w Kościele jako rodzinie żaden z jej członków nie cierpiał, gdy jest w potrzebie. Taki jest sens słów Listu do </w:t>
      </w:r>
      <w:proofErr w:type="spellStart"/>
      <w:r w:rsidRPr="00934B53">
        <w:rPr>
          <w:rFonts w:ascii="Times New Roman" w:hAnsi="Times New Roman" w:cs="Times New Roman"/>
        </w:rPr>
        <w:t>Galatów</w:t>
      </w:r>
      <w:proofErr w:type="spellEnd"/>
      <w:r w:rsidRPr="00934B53">
        <w:rPr>
          <w:rFonts w:ascii="Times New Roman" w:hAnsi="Times New Roman" w:cs="Times New Roman"/>
        </w:rPr>
        <w:t>: „A zatem, dopóki mamy czas, czyńmy dobrze wszystkim, a zwłaszcza naszym braciom w wierze” (6, 10).</w:t>
      </w:r>
    </w:p>
    <w:p w:rsidR="00A929F2" w:rsidRPr="00934B53" w:rsidRDefault="00A929F2" w:rsidP="00EF2123">
      <w:pPr>
        <w:jc w:val="both"/>
        <w:rPr>
          <w:rFonts w:ascii="Times New Roman" w:eastAsia="Times New Roman" w:hAnsi="Times New Roman" w:cs="Times New Roman"/>
          <w:lang w:eastAsia="pl-PL"/>
        </w:rPr>
      </w:pPr>
      <w:r w:rsidRPr="00934B53">
        <w:rPr>
          <w:rFonts w:ascii="Times New Roman" w:hAnsi="Times New Roman" w:cs="Times New Roman"/>
        </w:rPr>
        <w:t xml:space="preserve">28 b. </w:t>
      </w:r>
      <w:r w:rsidRPr="00934B53">
        <w:rPr>
          <w:rFonts w:ascii="Times New Roman" w:eastAsia="Times New Roman" w:hAnsi="Times New Roman" w:cs="Times New Roman"/>
          <w:lang w:eastAsia="pl-PL"/>
        </w:rPr>
        <w:t xml:space="preserve">Miłość — </w:t>
      </w:r>
      <w:r w:rsidRPr="00934B53">
        <w:rPr>
          <w:rFonts w:ascii="Times New Roman" w:eastAsia="Times New Roman" w:hAnsi="Times New Roman" w:cs="Times New Roman"/>
          <w:i/>
          <w:iCs/>
          <w:lang w:eastAsia="pl-PL"/>
        </w:rPr>
        <w:t>caritas</w:t>
      </w:r>
      <w:r w:rsidRPr="00934B53">
        <w:rPr>
          <w:rFonts w:ascii="Times New Roman" w:eastAsia="Times New Roman" w:hAnsi="Times New Roman" w:cs="Times New Roman"/>
          <w:lang w:eastAsia="pl-PL"/>
        </w:rPr>
        <w:t xml:space="preserve"> — zawsze będzie konieczna, również w najbardziej sprawiedliwej społeczności. Nie ma takiego sprawiedliwego porządku państwowego, który mógłby sprawić, że posługa miłości byłaby zbędna. Kto usiłuje uwolnić się od miłości,  będzie gotowy uwolnić się od człowieka jako człowieka. Zawsze będzie istniało cierpienie, które potrzebuje pocieszenia i pomocy. Zawsze będzie samotność. Zawsze będą sytuacje materialnej potrzeby, w których konieczna jest pomoc w duchu konkretnej miłości bliźniego. Państwo, które chce zapewnić wszystko, które wszystko przyjmuje na siebie, w końcu staje się instancją biurokratyczną, nie mogącą zapewnić najistotniejszych rzeczy, których człowiek cierpiący — każdy człowiek — potrzebuje: pełnego miłości osobistego oddania. Nie państwo, które ustala i panuje nad wszystkim, jest tym, którego potrzebujemy, ale państwo, które dostrzeże i wesprze, w duchu pomocniczości, inicjatywy podejmowane przez różnorakie siły społeczne, łączące w sobie spontaniczność i bliskość z ludźmi potrzebującymi pomocy. Kościół jest jedną z tych żywotnych sił: pulsuje w nim dynamizm miłości wzbudzanej przez Ducha Chrystusa.</w:t>
      </w:r>
    </w:p>
    <w:p w:rsidR="00A929F2" w:rsidRPr="00934B53" w:rsidRDefault="005C7D00" w:rsidP="00EF2123">
      <w:pPr>
        <w:spacing w:after="0"/>
        <w:jc w:val="both"/>
        <w:rPr>
          <w:rFonts w:ascii="Times New Roman" w:eastAsia="Times New Roman" w:hAnsi="Times New Roman" w:cs="Times New Roman"/>
          <w:b/>
          <w:lang w:eastAsia="pl-PL"/>
        </w:rPr>
      </w:pPr>
      <w:r w:rsidRPr="00934B53">
        <w:rPr>
          <w:rFonts w:ascii="Times New Roman" w:eastAsia="Times New Roman" w:hAnsi="Times New Roman" w:cs="Times New Roman"/>
          <w:b/>
          <w:lang w:eastAsia="pl-PL"/>
        </w:rPr>
        <w:t xml:space="preserve">Papież </w:t>
      </w:r>
      <w:r w:rsidR="00A929F2" w:rsidRPr="00934B53">
        <w:rPr>
          <w:rFonts w:ascii="Times New Roman" w:eastAsia="Times New Roman" w:hAnsi="Times New Roman" w:cs="Times New Roman"/>
          <w:b/>
          <w:lang w:eastAsia="pl-PL"/>
        </w:rPr>
        <w:t>Franciszek</w:t>
      </w:r>
    </w:p>
    <w:p w:rsidR="00E9677B" w:rsidRPr="00934B53" w:rsidRDefault="00E9677B" w:rsidP="00EF2123">
      <w:pPr>
        <w:spacing w:after="0"/>
        <w:jc w:val="both"/>
        <w:rPr>
          <w:rFonts w:ascii="Times New Roman" w:eastAsia="Times New Roman" w:hAnsi="Times New Roman" w:cs="Times New Roman"/>
          <w:b/>
          <w:i/>
          <w:lang w:eastAsia="pl-PL"/>
        </w:rPr>
      </w:pPr>
      <w:r w:rsidRPr="00934B53">
        <w:rPr>
          <w:rFonts w:ascii="Times New Roman" w:eastAsia="Times New Roman" w:hAnsi="Times New Roman" w:cs="Times New Roman"/>
          <w:b/>
          <w:i/>
          <w:lang w:eastAsia="pl-PL"/>
        </w:rPr>
        <w:t xml:space="preserve">Adhortacja </w:t>
      </w:r>
      <w:proofErr w:type="spellStart"/>
      <w:r w:rsidRPr="00934B53">
        <w:rPr>
          <w:rFonts w:ascii="Times New Roman" w:eastAsia="Times New Roman" w:hAnsi="Times New Roman" w:cs="Times New Roman"/>
          <w:b/>
          <w:i/>
          <w:lang w:eastAsia="pl-PL"/>
        </w:rPr>
        <w:t>Evangelii</w:t>
      </w:r>
      <w:proofErr w:type="spellEnd"/>
      <w:r w:rsidRPr="00934B53">
        <w:rPr>
          <w:rFonts w:ascii="Times New Roman" w:eastAsia="Times New Roman" w:hAnsi="Times New Roman" w:cs="Times New Roman"/>
          <w:b/>
          <w:i/>
          <w:lang w:eastAsia="pl-PL"/>
        </w:rPr>
        <w:t xml:space="preserve"> </w:t>
      </w:r>
      <w:proofErr w:type="spellStart"/>
      <w:r w:rsidRPr="00934B53">
        <w:rPr>
          <w:rFonts w:ascii="Times New Roman" w:eastAsia="Times New Roman" w:hAnsi="Times New Roman" w:cs="Times New Roman"/>
          <w:b/>
          <w:i/>
          <w:lang w:eastAsia="pl-PL"/>
        </w:rPr>
        <w:t>gaudium</w:t>
      </w:r>
      <w:proofErr w:type="spellEnd"/>
    </w:p>
    <w:p w:rsidR="005C7D00" w:rsidRPr="00934B53" w:rsidRDefault="005C7D00" w:rsidP="00EF2123">
      <w:pPr>
        <w:spacing w:after="0"/>
        <w:jc w:val="both"/>
        <w:rPr>
          <w:rFonts w:ascii="Times New Roman" w:eastAsia="Times New Roman" w:hAnsi="Times New Roman" w:cs="Times New Roman"/>
          <w:b/>
          <w:i/>
          <w:lang w:eastAsia="pl-PL"/>
        </w:rPr>
      </w:pPr>
    </w:p>
    <w:p w:rsidR="00E9677B" w:rsidRPr="00934B53" w:rsidRDefault="00E9677B" w:rsidP="00EF2123">
      <w:pPr>
        <w:jc w:val="both"/>
        <w:rPr>
          <w:rFonts w:ascii="Times New Roman" w:hAnsi="Times New Roman" w:cs="Times New Roman"/>
        </w:rPr>
      </w:pPr>
      <w:r w:rsidRPr="00934B53">
        <w:rPr>
          <w:rFonts w:ascii="Times New Roman" w:hAnsi="Times New Roman" w:cs="Times New Roman"/>
        </w:rPr>
        <w:t xml:space="preserve">198. Dla Kościoła opcja na rzecz ubogich jest bardziej kategorią teologiczną niż kulturową, socjologiczną, polityczną czy filozoficzną. Bóg użycza im «swego pierwszego miłosierdzia». Ta Boża preferencja ma konsekwencje w życiu wiary wszystkich chrześcijan, wezwanych do tego, by mieć </w:t>
      </w:r>
      <w:r w:rsidR="00DC503A">
        <w:rPr>
          <w:rFonts w:ascii="Times New Roman" w:hAnsi="Times New Roman" w:cs="Times New Roman"/>
        </w:rPr>
        <w:br/>
      </w:r>
      <w:r w:rsidRPr="00934B53">
        <w:rPr>
          <w:rFonts w:ascii="Times New Roman" w:hAnsi="Times New Roman" w:cs="Times New Roman"/>
        </w:rPr>
        <w:t xml:space="preserve">«te same uczucia co Jezus» (por. </w:t>
      </w:r>
      <w:proofErr w:type="spellStart"/>
      <w:r w:rsidRPr="00934B53">
        <w:rPr>
          <w:rFonts w:ascii="Times New Roman" w:hAnsi="Times New Roman" w:cs="Times New Roman"/>
          <w:i/>
          <w:iCs/>
        </w:rPr>
        <w:t>Flp</w:t>
      </w:r>
      <w:proofErr w:type="spellEnd"/>
      <w:r w:rsidRPr="00934B53">
        <w:rPr>
          <w:rFonts w:ascii="Times New Roman" w:hAnsi="Times New Roman" w:cs="Times New Roman"/>
        </w:rPr>
        <w:t xml:space="preserve"> 2, 5). Inspirując się nią, Kościół dokonał </w:t>
      </w:r>
      <w:r w:rsidRPr="00934B53">
        <w:rPr>
          <w:rFonts w:ascii="Times New Roman" w:hAnsi="Times New Roman" w:cs="Times New Roman"/>
          <w:i/>
          <w:iCs/>
        </w:rPr>
        <w:t>opcji na rzecz ubogich</w:t>
      </w:r>
      <w:r w:rsidRPr="00934B53">
        <w:rPr>
          <w:rFonts w:ascii="Times New Roman" w:hAnsi="Times New Roman" w:cs="Times New Roman"/>
        </w:rPr>
        <w:t xml:space="preserve">, pojmowanej jako «specjalna forma pierwszeństwa w praktykowaniu miłości chrześcijańskiej, poświadczona przez całą Tradycję Kościoła». Opcja ta – nauczał Benedykt XVI – «zawiera się </w:t>
      </w:r>
      <w:r w:rsidR="00DC503A">
        <w:rPr>
          <w:rFonts w:ascii="Times New Roman" w:hAnsi="Times New Roman" w:cs="Times New Roman"/>
        </w:rPr>
        <w:br/>
      </w:r>
      <w:r w:rsidRPr="00934B53">
        <w:rPr>
          <w:rFonts w:ascii="Times New Roman" w:hAnsi="Times New Roman" w:cs="Times New Roman"/>
        </w:rPr>
        <w:t>w chrystologicznej wierze w tego Boga, który dla nas stał się ubogim, aby nas ubóstwem swoim ubogacić». Dlatego pragnę Kościoła ubogiego dla ubogich.</w:t>
      </w:r>
    </w:p>
    <w:p w:rsidR="00E9677B" w:rsidRPr="00934B53" w:rsidRDefault="00E9677B" w:rsidP="00EF2123">
      <w:pPr>
        <w:jc w:val="both"/>
        <w:rPr>
          <w:rFonts w:ascii="Times New Roman" w:hAnsi="Times New Roman" w:cs="Times New Roman"/>
        </w:rPr>
      </w:pPr>
      <w:r w:rsidRPr="00934B53">
        <w:rPr>
          <w:rFonts w:ascii="Times New Roman" w:hAnsi="Times New Roman" w:cs="Times New Roman"/>
        </w:rPr>
        <w:lastRenderedPageBreak/>
        <w:t>207. Każda wspólnota Kościoła, która nie zamierza w pełni, w sposób twórczy, skutecznie współpracować, aby ubodzy żyli godnie i nikt nie był wykluczony, narazi się także na ryzyko rozkładu, chociaż mówi o tematach społecznych lub krytykuje rządy. Łatwo podda się w końcu światowości duchowej, maskowanej praktykami religijnymi, bezowocnymi zebraniami lub pustymi przemówieniami.</w:t>
      </w:r>
    </w:p>
    <w:p w:rsidR="003A1813" w:rsidRPr="00934B53" w:rsidRDefault="003A1813" w:rsidP="00EF2123">
      <w:pPr>
        <w:pStyle w:val="NormalnyWeb"/>
        <w:spacing w:before="0" w:beforeAutospacing="0" w:after="0" w:afterAutospacing="0"/>
        <w:jc w:val="both"/>
        <w:rPr>
          <w:b/>
          <w:iCs/>
          <w:sz w:val="22"/>
          <w:szCs w:val="22"/>
        </w:rPr>
      </w:pPr>
      <w:r w:rsidRPr="00934B53">
        <w:rPr>
          <w:b/>
          <w:iCs/>
          <w:sz w:val="22"/>
          <w:szCs w:val="22"/>
        </w:rPr>
        <w:t>Biskup Andrzej Jeż</w:t>
      </w:r>
    </w:p>
    <w:p w:rsidR="003A1813" w:rsidRPr="00934B53" w:rsidRDefault="003A1813" w:rsidP="00EF2123">
      <w:pPr>
        <w:pStyle w:val="NormalnyWeb"/>
        <w:spacing w:before="0" w:beforeAutospacing="0" w:after="0" w:afterAutospacing="0"/>
        <w:jc w:val="both"/>
        <w:rPr>
          <w:b/>
          <w:i/>
          <w:sz w:val="22"/>
          <w:szCs w:val="22"/>
        </w:rPr>
      </w:pPr>
      <w:r w:rsidRPr="00934B53">
        <w:rPr>
          <w:b/>
          <w:i/>
          <w:sz w:val="22"/>
          <w:szCs w:val="22"/>
        </w:rPr>
        <w:t>List pasterski z okazji I Światowego Dnia Ubogich</w:t>
      </w:r>
      <w:r w:rsidR="00472AD4" w:rsidRPr="00934B53">
        <w:rPr>
          <w:b/>
          <w:i/>
          <w:sz w:val="22"/>
          <w:szCs w:val="22"/>
        </w:rPr>
        <w:t xml:space="preserve"> (19.11.2017)</w:t>
      </w:r>
    </w:p>
    <w:p w:rsidR="003A1813" w:rsidRPr="00934B53" w:rsidRDefault="003A1813" w:rsidP="00EF2123">
      <w:pPr>
        <w:pStyle w:val="NormalnyWeb"/>
        <w:jc w:val="both"/>
        <w:rPr>
          <w:sz w:val="22"/>
          <w:szCs w:val="22"/>
        </w:rPr>
      </w:pPr>
      <w:r w:rsidRPr="00934B53">
        <w:rPr>
          <w:sz w:val="22"/>
          <w:szCs w:val="22"/>
        </w:rPr>
        <w:t>Rodzina miejscem i szkołą miłosierdzia</w:t>
      </w:r>
    </w:p>
    <w:p w:rsidR="00606C9E" w:rsidRPr="00934B53" w:rsidRDefault="005C7D00" w:rsidP="00EF2123">
      <w:pPr>
        <w:pStyle w:val="NormalnyWeb"/>
        <w:jc w:val="both"/>
        <w:rPr>
          <w:sz w:val="22"/>
          <w:szCs w:val="22"/>
        </w:rPr>
      </w:pPr>
      <w:r w:rsidRPr="00934B53">
        <w:rPr>
          <w:sz w:val="22"/>
          <w:szCs w:val="22"/>
        </w:rPr>
        <w:t xml:space="preserve">(…) </w:t>
      </w:r>
      <w:r w:rsidR="003A1813" w:rsidRPr="00934B53">
        <w:rPr>
          <w:sz w:val="22"/>
          <w:szCs w:val="22"/>
        </w:rPr>
        <w:t xml:space="preserve">Dom rodzeństwa z Betanii ukazuje wspólnotę rodzinną, jako pierwsze miejsce, gdzie człowiek uczy się postawy miłosierdzia i podejmuje troskę o najbliższe osoby. Ubogim, w sensie nie tylko ewangelicznym, może być w niejednej rodzinie zarówno dziecko naznaczone niepełnosprawnością, jak i młody człowiek zagubiony na drodze swego życia; ubogim może być współmałżonek dotknięty stałym lub chwilowym brakiem zatrudnienia, przeżywający z tego powodu frustracje i załamanie; ubogim może być osoba starsza potrzebująca stałej pomocy i opieki; ubogim może być ktoś chory </w:t>
      </w:r>
      <w:r w:rsidR="00DC503A">
        <w:rPr>
          <w:sz w:val="22"/>
          <w:szCs w:val="22"/>
        </w:rPr>
        <w:br/>
      </w:r>
      <w:r w:rsidR="003A1813" w:rsidRPr="00934B53">
        <w:rPr>
          <w:sz w:val="22"/>
          <w:szCs w:val="22"/>
        </w:rPr>
        <w:t>z członków rodziny, który z utęsknieniem wyczekuje odwiedzin i gestów zainteresowania. Oni wszyscy doświadczają jakieś formy ubóstwa, na które najskuteczniejszym lekarstwem są najpierw obecność i troska ze strony najbliższych. Niestety obraz współczesnych rodzin coraz częściej maluje się pod tym względem smutnymi barwami. Bywa, że łatwiej jest dostrzec potrzeby obcych ludzi, których trudną sytuację życiową przybliżają nam środki masowego przekazu, niż usłyszeć nieme wołanie o pomoc osób, które mamy tuż obok siebie. Trzeba, aby nasza „wyobraźnia miłosierdzia” objęła najpierw tych, z którymi łączą nas więzy rodzinne, którzy razem z nami mieszkają pod tym samym dachem lub tworzą bliski sąsiedzki krąg osób dzielących to samo</w:t>
      </w:r>
      <w:r w:rsidR="00606C9E" w:rsidRPr="00934B53">
        <w:rPr>
          <w:sz w:val="22"/>
          <w:szCs w:val="22"/>
        </w:rPr>
        <w:t xml:space="preserve"> środowisko codziennego życia. </w:t>
      </w:r>
    </w:p>
    <w:p w:rsidR="003A1813" w:rsidRPr="00934B53" w:rsidRDefault="003A1813" w:rsidP="00EF2123">
      <w:pPr>
        <w:pStyle w:val="NormalnyWeb"/>
        <w:ind w:firstLine="708"/>
        <w:jc w:val="both"/>
        <w:rPr>
          <w:sz w:val="22"/>
          <w:szCs w:val="22"/>
        </w:rPr>
      </w:pPr>
      <w:r w:rsidRPr="00934B53">
        <w:rPr>
          <w:sz w:val="22"/>
          <w:szCs w:val="22"/>
        </w:rPr>
        <w:t xml:space="preserve">Zwracam się z gorącym apelem do Was, drodzy Rodzice, abyście uczyli swoje dzieci od najmłodszych lat postawy odpowiedzialności, solidarności oraz wzajemnego pomagania sobie </w:t>
      </w:r>
      <w:r w:rsidR="00DC503A">
        <w:rPr>
          <w:sz w:val="22"/>
          <w:szCs w:val="22"/>
        </w:rPr>
        <w:br/>
      </w:r>
      <w:r w:rsidRPr="00934B53">
        <w:rPr>
          <w:sz w:val="22"/>
          <w:szCs w:val="22"/>
        </w:rPr>
        <w:t>w rodzinie. Budźcie w waszych dzieciach wrażliwość na drugiego człowieka oraz współczucie dla tych, którzy znajdują się w trudnym położeniu. Pomagajcie im rozwijać umiejętność przychodzenia innym z pomocą. Ważną rolę w kształtowaniu takiej postawy u dzieci pełnią też oddziały przedszkolne i klasy integracyjne, w których dzieci uczą się wrażliwości i pomagania swoim rówieśnikom z niepełnosprawnością. Taka nauka przekazana dzieciom ma swoje dalekosiężne konsekwencje – również dla samych rodziców – którzy z racji nieuchronnego procesu starzenia się i opadania z sił, będą kiedyś potrzebować pomocy swoich dzieci.</w:t>
      </w:r>
      <w:r w:rsidR="005C7D00" w:rsidRPr="00934B53">
        <w:rPr>
          <w:sz w:val="22"/>
          <w:szCs w:val="22"/>
        </w:rPr>
        <w:t xml:space="preserve"> (…)</w:t>
      </w:r>
    </w:p>
    <w:p w:rsidR="00347A73" w:rsidRDefault="00347A73" w:rsidP="00EF2123">
      <w:pPr>
        <w:spacing w:after="0" w:line="240" w:lineRule="auto"/>
        <w:ind w:firstLine="708"/>
        <w:jc w:val="both"/>
        <w:rPr>
          <w:rFonts w:ascii="Times New Roman" w:eastAsia="Calibri" w:hAnsi="Times New Roman" w:cs="Times New Roman"/>
          <w:color w:val="000000"/>
        </w:rPr>
      </w:pPr>
      <w:r w:rsidRPr="00934B53">
        <w:rPr>
          <w:rFonts w:ascii="Times New Roman" w:eastAsia="Calibri" w:hAnsi="Times New Roman" w:cs="Times New Roman"/>
          <w:color w:val="000000"/>
        </w:rPr>
        <w:t xml:space="preserve">W Polsce, dzięki rozwojowi gospodarczemu oraz różnym formom wsparcia, stopniowo zanika zjawisko ubóstwa. Dlatego też w kontekście działań pomocowych podejmowanych w naszej diecezji, pragnę zwrócić uwagę na przeniesienie akcentu z troski o pomoc materialną – chociaż ona ciągle będzie aktualna – na pokonywanie ubóstwa duchowego. Starzejące się społeczeństwo, wzrastająca liczba osób samotnych, przeżywających depresje i załamania psychiczne, poranione negatywnymi skutkami migracji zarobkowej małżeństwa i rodziny, w naglący sposób potrzebują nade wszystko zainteresowania i obecności innych, którzy mogą być dla nich nieocenionym wsparciem w trudnym położeniu. Gorąco zachęcam do odwiedzania osób starszych, samotnych i chorych. Młodzież może im pomagać w robieniu zakupów, przynoszeniu lekarstw z apteki, a także w pracach domowych. Taka postawa solidarności z potrzebującymi budzi w nas i kształtuje najpiękniejsze pokłady człowieczeństwa. </w:t>
      </w:r>
    </w:p>
    <w:p w:rsidR="00B619BB" w:rsidRDefault="00B619BB" w:rsidP="00EF2123">
      <w:pPr>
        <w:spacing w:after="0" w:line="240" w:lineRule="auto"/>
        <w:ind w:firstLine="708"/>
        <w:jc w:val="both"/>
        <w:rPr>
          <w:rFonts w:ascii="Times New Roman" w:eastAsia="Calibri" w:hAnsi="Times New Roman" w:cs="Times New Roman"/>
          <w:color w:val="000000"/>
        </w:rPr>
      </w:pPr>
    </w:p>
    <w:p w:rsidR="00B619BB" w:rsidRPr="00934B53" w:rsidRDefault="00B619BB" w:rsidP="00EF2123">
      <w:pPr>
        <w:spacing w:after="0" w:line="240" w:lineRule="auto"/>
        <w:ind w:firstLine="708"/>
        <w:jc w:val="both"/>
        <w:rPr>
          <w:rFonts w:ascii="Times New Roman" w:eastAsia="Calibri" w:hAnsi="Times New Roman" w:cs="Times New Roman"/>
          <w:color w:val="000000"/>
        </w:rPr>
      </w:pPr>
    </w:p>
    <w:p w:rsidR="00934B53" w:rsidRPr="00934B53" w:rsidRDefault="00934B53" w:rsidP="00EF2123">
      <w:pPr>
        <w:spacing w:after="0" w:line="240" w:lineRule="auto"/>
        <w:ind w:firstLine="708"/>
        <w:jc w:val="both"/>
        <w:rPr>
          <w:rFonts w:ascii="Times New Roman" w:eastAsia="Calibri" w:hAnsi="Times New Roman" w:cs="Times New Roman"/>
          <w:color w:val="000000"/>
        </w:rPr>
      </w:pPr>
    </w:p>
    <w:p w:rsidR="00934B53" w:rsidRPr="00934B53" w:rsidRDefault="00934B53" w:rsidP="00934B53">
      <w:pPr>
        <w:spacing w:after="0" w:line="240" w:lineRule="auto"/>
        <w:ind w:firstLine="708"/>
        <w:jc w:val="right"/>
        <w:rPr>
          <w:rFonts w:ascii="Times New Roman" w:eastAsia="Calibri" w:hAnsi="Times New Roman" w:cs="Times New Roman"/>
          <w:i/>
          <w:color w:val="000000"/>
        </w:rPr>
      </w:pPr>
      <w:r w:rsidRPr="00934B53">
        <w:rPr>
          <w:rFonts w:ascii="Times New Roman" w:eastAsia="Calibri" w:hAnsi="Times New Roman" w:cs="Times New Roman"/>
          <w:i/>
          <w:color w:val="000000"/>
        </w:rPr>
        <w:t>Konspekt przygotował</w:t>
      </w:r>
    </w:p>
    <w:p w:rsidR="00934B53" w:rsidRDefault="00934B53" w:rsidP="00934B53">
      <w:pPr>
        <w:spacing w:after="0" w:line="240" w:lineRule="auto"/>
        <w:ind w:firstLine="708"/>
        <w:jc w:val="right"/>
        <w:rPr>
          <w:rFonts w:ascii="Times New Roman" w:eastAsia="Calibri" w:hAnsi="Times New Roman" w:cs="Times New Roman"/>
          <w:color w:val="000000"/>
        </w:rPr>
      </w:pPr>
      <w:r>
        <w:rPr>
          <w:rFonts w:ascii="Times New Roman" w:eastAsia="Calibri" w:hAnsi="Times New Roman" w:cs="Times New Roman"/>
          <w:color w:val="000000"/>
        </w:rPr>
        <w:t>Ks. mgr lic. Zbigniew Pietruszka</w:t>
      </w:r>
    </w:p>
    <w:p w:rsidR="00934B53" w:rsidRDefault="00934B53" w:rsidP="008F3572">
      <w:pPr>
        <w:spacing w:after="0" w:line="240" w:lineRule="auto"/>
        <w:ind w:firstLine="708"/>
        <w:jc w:val="right"/>
        <w:rPr>
          <w:rFonts w:ascii="Times New Roman" w:eastAsia="Calibri" w:hAnsi="Times New Roman" w:cs="Times New Roman"/>
          <w:color w:val="000000"/>
        </w:rPr>
      </w:pPr>
      <w:r>
        <w:rPr>
          <w:rFonts w:ascii="Times New Roman" w:eastAsia="Calibri" w:hAnsi="Times New Roman" w:cs="Times New Roman"/>
          <w:color w:val="000000"/>
        </w:rPr>
        <w:t>Przewodniczący Komisji ds. Posługi Charytatywnej Kościoła</w:t>
      </w:r>
    </w:p>
    <w:p w:rsidR="00877C0C" w:rsidRDefault="00877C0C" w:rsidP="00877C0C">
      <w:pPr>
        <w:spacing w:after="0" w:line="240" w:lineRule="auto"/>
        <w:ind w:firstLine="708"/>
        <w:rPr>
          <w:rFonts w:ascii="Times New Roman" w:eastAsia="Calibri" w:hAnsi="Times New Roman" w:cs="Times New Roman"/>
          <w:color w:val="000000"/>
        </w:rPr>
      </w:pPr>
    </w:p>
    <w:p w:rsidR="00877C0C" w:rsidRDefault="00877C0C" w:rsidP="00877C0C">
      <w:pPr>
        <w:pStyle w:val="Akapitzlist"/>
        <w:spacing w:after="160" w:line="259" w:lineRule="auto"/>
        <w:ind w:left="786"/>
        <w:rPr>
          <w:rFonts w:ascii="Garamond" w:hAnsi="Garamond"/>
          <w:sz w:val="28"/>
          <w:szCs w:val="28"/>
        </w:rPr>
      </w:pPr>
      <w:r>
        <w:rPr>
          <w:rFonts w:ascii="Garamond" w:hAnsi="Garamond"/>
          <w:sz w:val="28"/>
          <w:szCs w:val="28"/>
        </w:rPr>
        <w:t>Pytania do II części spotkania PZS:</w:t>
      </w:r>
    </w:p>
    <w:p w:rsidR="00877C0C" w:rsidRDefault="00877C0C" w:rsidP="00877C0C">
      <w:pPr>
        <w:pStyle w:val="Akapitzlist"/>
        <w:spacing w:after="160" w:line="259" w:lineRule="auto"/>
        <w:ind w:left="786"/>
        <w:rPr>
          <w:rFonts w:ascii="Garamond" w:hAnsi="Garamond"/>
          <w:sz w:val="28"/>
          <w:szCs w:val="28"/>
        </w:rPr>
      </w:pPr>
      <w:bookmarkStart w:id="1" w:name="_GoBack"/>
      <w:bookmarkEnd w:id="1"/>
    </w:p>
    <w:p w:rsidR="00877C0C" w:rsidRPr="00877C0C" w:rsidRDefault="00877C0C" w:rsidP="00877C0C">
      <w:pPr>
        <w:pStyle w:val="Akapitzlist"/>
        <w:numPr>
          <w:ilvl w:val="0"/>
          <w:numId w:val="5"/>
        </w:numPr>
        <w:spacing w:after="160" w:line="259" w:lineRule="auto"/>
        <w:rPr>
          <w:rFonts w:ascii="Garamond" w:hAnsi="Garamond"/>
          <w:sz w:val="28"/>
          <w:szCs w:val="28"/>
        </w:rPr>
      </w:pPr>
      <w:r w:rsidRPr="00877C0C">
        <w:rPr>
          <w:rFonts w:ascii="Garamond" w:hAnsi="Garamond"/>
          <w:sz w:val="28"/>
          <w:szCs w:val="28"/>
        </w:rPr>
        <w:t>Jak rozpoznać sytuację materialną rodzin wymagających wsparcia?</w:t>
      </w:r>
    </w:p>
    <w:p w:rsidR="00877C0C" w:rsidRPr="00877C0C" w:rsidRDefault="00877C0C" w:rsidP="00877C0C">
      <w:pPr>
        <w:pStyle w:val="Akapitzlist"/>
        <w:numPr>
          <w:ilvl w:val="0"/>
          <w:numId w:val="5"/>
        </w:numPr>
        <w:spacing w:after="0" w:line="240" w:lineRule="auto"/>
        <w:rPr>
          <w:rFonts w:ascii="Garamond" w:hAnsi="Garamond"/>
          <w:sz w:val="28"/>
          <w:szCs w:val="28"/>
        </w:rPr>
      </w:pPr>
      <w:r w:rsidRPr="00877C0C">
        <w:rPr>
          <w:rFonts w:ascii="Garamond" w:hAnsi="Garamond"/>
          <w:sz w:val="28"/>
          <w:szCs w:val="28"/>
        </w:rPr>
        <w:t xml:space="preserve">Co Caritas oprócz konkretnego wsparcia materialnego może zrobić dla rodzin będących w potrzebie? </w:t>
      </w:r>
      <w:r w:rsidRPr="00877C0C">
        <w:rPr>
          <w:rFonts w:ascii="Garamond" w:hAnsi="Garamond"/>
          <w:sz w:val="28"/>
          <w:szCs w:val="28"/>
        </w:rPr>
        <w:br/>
      </w:r>
      <w:r w:rsidRPr="00877C0C">
        <w:rPr>
          <w:rFonts w:ascii="Garamond" w:hAnsi="Garamond"/>
          <w:i/>
          <w:sz w:val="28"/>
          <w:szCs w:val="28"/>
        </w:rPr>
        <w:t>(Jakiej formy pomocy oczekują dzisiaj ludzie?)</w:t>
      </w:r>
    </w:p>
    <w:p w:rsidR="00877C0C" w:rsidRPr="00877C0C" w:rsidRDefault="00877C0C" w:rsidP="00877C0C">
      <w:pPr>
        <w:spacing w:after="0" w:line="240" w:lineRule="auto"/>
        <w:ind w:firstLine="708"/>
        <w:rPr>
          <w:rFonts w:ascii="Times New Roman" w:eastAsia="Calibri" w:hAnsi="Times New Roman" w:cs="Times New Roman"/>
          <w:color w:val="000000"/>
        </w:rPr>
      </w:pPr>
    </w:p>
    <w:sectPr w:rsidR="00877C0C" w:rsidRPr="00877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D6" w:rsidRDefault="00E523D6" w:rsidP="00A929F2">
      <w:pPr>
        <w:spacing w:after="0" w:line="240" w:lineRule="auto"/>
      </w:pPr>
      <w:r>
        <w:separator/>
      </w:r>
    </w:p>
  </w:endnote>
  <w:endnote w:type="continuationSeparator" w:id="0">
    <w:p w:rsidR="00E523D6" w:rsidRDefault="00E523D6" w:rsidP="00A9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D6" w:rsidRDefault="00E523D6" w:rsidP="00A929F2">
      <w:pPr>
        <w:spacing w:after="0" w:line="240" w:lineRule="auto"/>
      </w:pPr>
      <w:r>
        <w:separator/>
      </w:r>
    </w:p>
  </w:footnote>
  <w:footnote w:type="continuationSeparator" w:id="0">
    <w:p w:rsidR="00E523D6" w:rsidRDefault="00E523D6" w:rsidP="00A9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D90"/>
    <w:multiLevelType w:val="hybridMultilevel"/>
    <w:tmpl w:val="D2C8D5E2"/>
    <w:lvl w:ilvl="0" w:tplc="CDAA7FD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62F02"/>
    <w:multiLevelType w:val="hybridMultilevel"/>
    <w:tmpl w:val="11D8D7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345575"/>
    <w:multiLevelType w:val="hybridMultilevel"/>
    <w:tmpl w:val="64881D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8B4B9D"/>
    <w:multiLevelType w:val="hybridMultilevel"/>
    <w:tmpl w:val="42E6CF46"/>
    <w:lvl w:ilvl="0" w:tplc="2A8804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B9535D"/>
    <w:multiLevelType w:val="hybridMultilevel"/>
    <w:tmpl w:val="A1884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84"/>
    <w:rsid w:val="00034F5A"/>
    <w:rsid w:val="000478F9"/>
    <w:rsid w:val="00090542"/>
    <w:rsid w:val="00102B02"/>
    <w:rsid w:val="002D0E94"/>
    <w:rsid w:val="00323BF9"/>
    <w:rsid w:val="00347A73"/>
    <w:rsid w:val="00361553"/>
    <w:rsid w:val="003A1813"/>
    <w:rsid w:val="00427004"/>
    <w:rsid w:val="00443DDA"/>
    <w:rsid w:val="00472AD4"/>
    <w:rsid w:val="00487C92"/>
    <w:rsid w:val="004E197D"/>
    <w:rsid w:val="004F5F7E"/>
    <w:rsid w:val="0053163A"/>
    <w:rsid w:val="0055249D"/>
    <w:rsid w:val="00563390"/>
    <w:rsid w:val="005C7D00"/>
    <w:rsid w:val="00606C9E"/>
    <w:rsid w:val="00631487"/>
    <w:rsid w:val="006E668B"/>
    <w:rsid w:val="00724018"/>
    <w:rsid w:val="0075297B"/>
    <w:rsid w:val="00877C0C"/>
    <w:rsid w:val="008D573A"/>
    <w:rsid w:val="008F0594"/>
    <w:rsid w:val="008F3572"/>
    <w:rsid w:val="00934B53"/>
    <w:rsid w:val="009673DF"/>
    <w:rsid w:val="00A65C84"/>
    <w:rsid w:val="00A929F2"/>
    <w:rsid w:val="00AF2757"/>
    <w:rsid w:val="00B1659C"/>
    <w:rsid w:val="00B26356"/>
    <w:rsid w:val="00B619BB"/>
    <w:rsid w:val="00BD0049"/>
    <w:rsid w:val="00C64D51"/>
    <w:rsid w:val="00D54CBF"/>
    <w:rsid w:val="00D7268C"/>
    <w:rsid w:val="00DC503A"/>
    <w:rsid w:val="00E523D6"/>
    <w:rsid w:val="00E54B3F"/>
    <w:rsid w:val="00E67D41"/>
    <w:rsid w:val="00E9677B"/>
    <w:rsid w:val="00EE7CE1"/>
    <w:rsid w:val="00EF2123"/>
    <w:rsid w:val="00F46375"/>
    <w:rsid w:val="00F6675B"/>
    <w:rsid w:val="00FC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77B"/>
    <w:rPr>
      <w:color w:val="0000FF"/>
      <w:u w:val="single"/>
    </w:rPr>
  </w:style>
  <w:style w:type="paragraph" w:styleId="NormalnyWeb">
    <w:name w:val="Normal (Web)"/>
    <w:basedOn w:val="Normalny"/>
    <w:uiPriority w:val="99"/>
    <w:semiHidden/>
    <w:unhideWhenUsed/>
    <w:rsid w:val="003A1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A1813"/>
    <w:pPr>
      <w:spacing w:after="0" w:line="240" w:lineRule="auto"/>
    </w:pPr>
    <w:rPr>
      <w:rFonts w:ascii="Calibri" w:eastAsia="Calibri" w:hAnsi="Calibri" w:cs="Times New Roman"/>
    </w:rPr>
  </w:style>
  <w:style w:type="paragraph" w:styleId="Akapitzlist">
    <w:name w:val="List Paragraph"/>
    <w:basedOn w:val="Normalny"/>
    <w:uiPriority w:val="34"/>
    <w:qFormat/>
    <w:rsid w:val="00B26356"/>
    <w:pPr>
      <w:ind w:left="720"/>
      <w:contextualSpacing/>
    </w:pPr>
  </w:style>
  <w:style w:type="character" w:customStyle="1" w:styleId="werset">
    <w:name w:val="werset"/>
    <w:basedOn w:val="Domylnaczcionkaakapitu"/>
    <w:rsid w:val="004F5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77B"/>
    <w:rPr>
      <w:color w:val="0000FF"/>
      <w:u w:val="single"/>
    </w:rPr>
  </w:style>
  <w:style w:type="paragraph" w:styleId="NormalnyWeb">
    <w:name w:val="Normal (Web)"/>
    <w:basedOn w:val="Normalny"/>
    <w:uiPriority w:val="99"/>
    <w:semiHidden/>
    <w:unhideWhenUsed/>
    <w:rsid w:val="003A1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A1813"/>
    <w:pPr>
      <w:spacing w:after="0" w:line="240" w:lineRule="auto"/>
    </w:pPr>
    <w:rPr>
      <w:rFonts w:ascii="Calibri" w:eastAsia="Calibri" w:hAnsi="Calibri" w:cs="Times New Roman"/>
    </w:rPr>
  </w:style>
  <w:style w:type="paragraph" w:styleId="Akapitzlist">
    <w:name w:val="List Paragraph"/>
    <w:basedOn w:val="Normalny"/>
    <w:uiPriority w:val="34"/>
    <w:qFormat/>
    <w:rsid w:val="00B26356"/>
    <w:pPr>
      <w:ind w:left="720"/>
      <w:contextualSpacing/>
    </w:pPr>
  </w:style>
  <w:style w:type="character" w:customStyle="1" w:styleId="werset">
    <w:name w:val="werset"/>
    <w:basedOn w:val="Domylnaczcionkaakapitu"/>
    <w:rsid w:val="004F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6829">
      <w:bodyDiv w:val="1"/>
      <w:marLeft w:val="0"/>
      <w:marRight w:val="0"/>
      <w:marTop w:val="0"/>
      <w:marBottom w:val="0"/>
      <w:divBdr>
        <w:top w:val="none" w:sz="0" w:space="0" w:color="auto"/>
        <w:left w:val="none" w:sz="0" w:space="0" w:color="auto"/>
        <w:bottom w:val="none" w:sz="0" w:space="0" w:color="auto"/>
        <w:right w:val="none" w:sz="0" w:space="0" w:color="auto"/>
      </w:divBdr>
    </w:div>
    <w:div w:id="524250115">
      <w:bodyDiv w:val="1"/>
      <w:marLeft w:val="0"/>
      <w:marRight w:val="0"/>
      <w:marTop w:val="0"/>
      <w:marBottom w:val="0"/>
      <w:divBdr>
        <w:top w:val="none" w:sz="0" w:space="0" w:color="auto"/>
        <w:left w:val="none" w:sz="0" w:space="0" w:color="auto"/>
        <w:bottom w:val="none" w:sz="0" w:space="0" w:color="auto"/>
        <w:right w:val="none" w:sz="0" w:space="0" w:color="auto"/>
      </w:divBdr>
      <w:divsChild>
        <w:div w:id="463080827">
          <w:marLeft w:val="0"/>
          <w:marRight w:val="0"/>
          <w:marTop w:val="0"/>
          <w:marBottom w:val="0"/>
          <w:divBdr>
            <w:top w:val="none" w:sz="0" w:space="0" w:color="auto"/>
            <w:left w:val="none" w:sz="0" w:space="0" w:color="auto"/>
            <w:bottom w:val="none" w:sz="0" w:space="0" w:color="auto"/>
            <w:right w:val="none" w:sz="0" w:space="0" w:color="auto"/>
          </w:divBdr>
          <w:divsChild>
            <w:div w:id="1091051409">
              <w:marLeft w:val="0"/>
              <w:marRight w:val="0"/>
              <w:marTop w:val="0"/>
              <w:marBottom w:val="0"/>
              <w:divBdr>
                <w:top w:val="none" w:sz="0" w:space="0" w:color="auto"/>
                <w:left w:val="none" w:sz="0" w:space="0" w:color="auto"/>
                <w:bottom w:val="none" w:sz="0" w:space="0" w:color="auto"/>
                <w:right w:val="none" w:sz="0" w:space="0" w:color="auto"/>
              </w:divBdr>
            </w:div>
          </w:divsChild>
        </w:div>
        <w:div w:id="690768285">
          <w:marLeft w:val="0"/>
          <w:marRight w:val="0"/>
          <w:marTop w:val="0"/>
          <w:marBottom w:val="0"/>
          <w:divBdr>
            <w:top w:val="none" w:sz="0" w:space="0" w:color="auto"/>
            <w:left w:val="none" w:sz="0" w:space="0" w:color="auto"/>
            <w:bottom w:val="none" w:sz="0" w:space="0" w:color="auto"/>
            <w:right w:val="none" w:sz="0" w:space="0" w:color="auto"/>
          </w:divBdr>
        </w:div>
      </w:divsChild>
    </w:div>
    <w:div w:id="1602879854">
      <w:bodyDiv w:val="1"/>
      <w:marLeft w:val="0"/>
      <w:marRight w:val="0"/>
      <w:marTop w:val="0"/>
      <w:marBottom w:val="0"/>
      <w:divBdr>
        <w:top w:val="none" w:sz="0" w:space="0" w:color="auto"/>
        <w:left w:val="none" w:sz="0" w:space="0" w:color="auto"/>
        <w:bottom w:val="none" w:sz="0" w:space="0" w:color="auto"/>
        <w:right w:val="none" w:sz="0" w:space="0" w:color="auto"/>
      </w:divBdr>
    </w:div>
    <w:div w:id="20193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2214</Words>
  <Characters>13284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caritas-01</dc:creator>
  <cp:lastModifiedBy>HP</cp:lastModifiedBy>
  <cp:revision>12</cp:revision>
  <cp:lastPrinted>2019-01-30T09:44:00Z</cp:lastPrinted>
  <dcterms:created xsi:type="dcterms:W3CDTF">2019-01-09T12:03:00Z</dcterms:created>
  <dcterms:modified xsi:type="dcterms:W3CDTF">2019-01-30T09:44:00Z</dcterms:modified>
</cp:coreProperties>
</file>