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DBBA7" w14:textId="636F0B84" w:rsidR="009611D5" w:rsidRPr="00234241" w:rsidRDefault="003A7D78" w:rsidP="005A4C31">
      <w:pPr>
        <w:spacing w:after="0" w:line="240" w:lineRule="auto"/>
        <w:jc w:val="center"/>
        <w:rPr>
          <w:rFonts w:ascii="Book Antiqua" w:hAnsi="Book Antiqua" w:cs="Arial"/>
          <w:b/>
          <w:bCs/>
          <w:color w:val="000000"/>
          <w:sz w:val="28"/>
          <w:szCs w:val="28"/>
        </w:rPr>
      </w:pPr>
      <w:r w:rsidRPr="00234241">
        <w:rPr>
          <w:rFonts w:ascii="Book Antiqua" w:hAnsi="Book Antiqua" w:cs="Arial"/>
          <w:b/>
          <w:bCs/>
          <w:i/>
          <w:iCs/>
          <w:color w:val="000000"/>
          <w:sz w:val="28"/>
          <w:szCs w:val="28"/>
        </w:rPr>
        <w:t>Parafia środowiskiem budzenia, wzrostu i dojrzewania powołań kapłańskich i zakonnych</w:t>
      </w:r>
      <w:r w:rsidRPr="00234241">
        <w:rPr>
          <w:rFonts w:ascii="Book Antiqua" w:hAnsi="Book Antiqua" w:cs="Arial"/>
          <w:b/>
          <w:bCs/>
          <w:color w:val="000000"/>
          <w:sz w:val="28"/>
          <w:szCs w:val="28"/>
        </w:rPr>
        <w:t>.</w:t>
      </w:r>
    </w:p>
    <w:p w14:paraId="6DC4C7B6" w14:textId="021D125C" w:rsidR="003A7D78" w:rsidRPr="00234241" w:rsidRDefault="003A7D78" w:rsidP="005A4C31">
      <w:pPr>
        <w:spacing w:after="0" w:line="240" w:lineRule="auto"/>
        <w:jc w:val="center"/>
        <w:rPr>
          <w:rFonts w:ascii="Book Antiqua" w:hAnsi="Book Antiqua" w:cs="Arial"/>
          <w:color w:val="000000" w:themeColor="text1"/>
          <w:sz w:val="24"/>
          <w:szCs w:val="24"/>
        </w:rPr>
      </w:pPr>
      <w:r w:rsidRPr="00234241">
        <w:rPr>
          <w:rFonts w:ascii="Book Antiqua" w:hAnsi="Book Antiqua" w:cs="Arial"/>
          <w:color w:val="000000"/>
          <w:sz w:val="24"/>
          <w:szCs w:val="24"/>
        </w:rPr>
        <w:t xml:space="preserve">Konspekt na </w:t>
      </w:r>
      <w:r w:rsidR="00234241">
        <w:rPr>
          <w:rFonts w:ascii="Book Antiqua" w:hAnsi="Book Antiqua" w:cs="Arial"/>
          <w:color w:val="000000" w:themeColor="text1"/>
          <w:sz w:val="24"/>
          <w:szCs w:val="24"/>
        </w:rPr>
        <w:t>wrześniowe</w:t>
      </w:r>
      <w:r w:rsidRPr="00234241">
        <w:rPr>
          <w:rFonts w:ascii="Book Antiqua" w:hAnsi="Book Antiqua" w:cs="Arial"/>
          <w:color w:val="000000" w:themeColor="text1"/>
          <w:sz w:val="24"/>
          <w:szCs w:val="24"/>
        </w:rPr>
        <w:t xml:space="preserve"> spotkani</w:t>
      </w:r>
      <w:r w:rsidR="00251AFC">
        <w:rPr>
          <w:rFonts w:ascii="Book Antiqua" w:hAnsi="Book Antiqua" w:cs="Arial"/>
          <w:color w:val="000000" w:themeColor="text1"/>
          <w:sz w:val="24"/>
          <w:szCs w:val="24"/>
        </w:rPr>
        <w:t>e</w:t>
      </w:r>
      <w:r w:rsidRPr="00234241">
        <w:rPr>
          <w:rFonts w:ascii="Book Antiqua" w:hAnsi="Book Antiqua" w:cs="Arial"/>
          <w:color w:val="000000" w:themeColor="text1"/>
          <w:sz w:val="24"/>
          <w:szCs w:val="24"/>
        </w:rPr>
        <w:t xml:space="preserve"> Parafialnych Zespołów Synodalnych</w:t>
      </w:r>
    </w:p>
    <w:p w14:paraId="312E8D59" w14:textId="7FB8DF2A" w:rsidR="003A7D78" w:rsidRDefault="003A7D78" w:rsidP="00D85810">
      <w:pPr>
        <w:spacing w:after="0" w:line="240" w:lineRule="auto"/>
        <w:rPr>
          <w:rFonts w:ascii="Book Antiqua" w:hAnsi="Book Antiqua" w:cs="Arial"/>
          <w:color w:val="000000" w:themeColor="text1"/>
          <w:sz w:val="24"/>
          <w:szCs w:val="24"/>
        </w:rPr>
      </w:pPr>
    </w:p>
    <w:p w14:paraId="72564611" w14:textId="77777777" w:rsidR="00103464" w:rsidRPr="00DF0115" w:rsidRDefault="00103464" w:rsidP="00D85810">
      <w:pPr>
        <w:spacing w:after="0" w:line="240" w:lineRule="auto"/>
        <w:rPr>
          <w:rFonts w:ascii="Book Antiqua" w:hAnsi="Book Antiqua" w:cs="Arial"/>
          <w:color w:val="000000" w:themeColor="text1"/>
          <w:sz w:val="24"/>
          <w:szCs w:val="24"/>
        </w:rPr>
      </w:pPr>
    </w:p>
    <w:p w14:paraId="350B437D" w14:textId="77777777" w:rsidR="00DF0115" w:rsidRPr="00DF0115" w:rsidRDefault="00DF0115" w:rsidP="00DF0115">
      <w:pPr>
        <w:shd w:val="clear" w:color="auto" w:fill="FFFFFF"/>
        <w:spacing w:after="0" w:line="240" w:lineRule="auto"/>
        <w:rPr>
          <w:rFonts w:ascii="Book Antiqua" w:eastAsia="Times New Roman" w:hAnsi="Book Antiqua" w:cs="Arial"/>
          <w:color w:val="000000" w:themeColor="text1"/>
          <w:sz w:val="24"/>
          <w:szCs w:val="24"/>
          <w:lang w:eastAsia="pl-PL"/>
        </w:rPr>
      </w:pPr>
      <w:r w:rsidRPr="00DF0115">
        <w:rPr>
          <w:rFonts w:ascii="Book Antiqua" w:eastAsia="Times New Roman" w:hAnsi="Book Antiqua" w:cs="Arial"/>
          <w:color w:val="000000" w:themeColor="text1"/>
          <w:sz w:val="24"/>
          <w:szCs w:val="24"/>
          <w:bdr w:val="none" w:sz="0" w:space="0" w:color="auto" w:frame="1"/>
          <w:lang w:eastAsia="pl-PL"/>
        </w:rPr>
        <w:t>Modlitwa Jana Pawła II o powołania</w:t>
      </w:r>
    </w:p>
    <w:p w14:paraId="7CA55B53" w14:textId="77777777" w:rsidR="00AC3D73" w:rsidRDefault="00AC3D73" w:rsidP="00AC3D73">
      <w:pPr>
        <w:spacing w:after="0" w:line="240" w:lineRule="auto"/>
        <w:ind w:firstLine="709"/>
        <w:jc w:val="both"/>
        <w:rPr>
          <w:rFonts w:ascii="Book Antiqua" w:eastAsia="Times New Roman" w:hAnsi="Book Antiqua" w:cs="Arial"/>
          <w:color w:val="000000" w:themeColor="text1"/>
          <w:sz w:val="24"/>
          <w:szCs w:val="24"/>
          <w:lang w:eastAsia="pl-PL"/>
        </w:rPr>
      </w:pPr>
    </w:p>
    <w:p w14:paraId="3C8C96E1" w14:textId="6EAD71DD" w:rsidR="00D85810" w:rsidRPr="00DF0115" w:rsidRDefault="00DF0115" w:rsidP="00AC3D73">
      <w:pPr>
        <w:spacing w:after="0" w:line="240" w:lineRule="auto"/>
        <w:ind w:firstLine="709"/>
        <w:jc w:val="both"/>
        <w:rPr>
          <w:rFonts w:ascii="Book Antiqua" w:hAnsi="Book Antiqua" w:cs="Arial"/>
          <w:color w:val="000000" w:themeColor="text1"/>
          <w:sz w:val="24"/>
          <w:szCs w:val="24"/>
        </w:rPr>
      </w:pPr>
      <w:r w:rsidRPr="00DF0115">
        <w:rPr>
          <w:rFonts w:ascii="Book Antiqua" w:eastAsia="Times New Roman" w:hAnsi="Book Antiqua" w:cs="Arial"/>
          <w:color w:val="000000" w:themeColor="text1"/>
          <w:sz w:val="24"/>
          <w:szCs w:val="24"/>
          <w:shd w:val="clear" w:color="auto" w:fill="FFFFFF"/>
          <w:lang w:eastAsia="pl-PL"/>
        </w:rPr>
        <w:t xml:space="preserve">Święta Rodzino z Nazaretu, wspólnoto miłości Jezusa, Maryi i Józefa, wzorze </w:t>
      </w:r>
      <w:r w:rsidR="00AC3D73">
        <w:rPr>
          <w:rFonts w:ascii="Book Antiqua" w:eastAsia="Times New Roman" w:hAnsi="Book Antiqua" w:cs="Arial"/>
          <w:color w:val="000000" w:themeColor="text1"/>
          <w:sz w:val="24"/>
          <w:szCs w:val="24"/>
          <w:shd w:val="clear" w:color="auto" w:fill="FFFFFF"/>
          <w:lang w:eastAsia="pl-PL"/>
        </w:rPr>
        <w:br/>
      </w:r>
      <w:r w:rsidRPr="00DF0115">
        <w:rPr>
          <w:rFonts w:ascii="Book Antiqua" w:eastAsia="Times New Roman" w:hAnsi="Book Antiqua" w:cs="Arial"/>
          <w:color w:val="000000" w:themeColor="text1"/>
          <w:sz w:val="24"/>
          <w:szCs w:val="24"/>
          <w:shd w:val="clear" w:color="auto" w:fill="FFFFFF"/>
          <w:lang w:eastAsia="pl-PL"/>
        </w:rPr>
        <w:t>i ideale każdej rodziny chrześcijańskiej - Tobie zawierzamy nasze rodziny. Otwieraj serca rodzinnych wspólnot na wiarę, na przyjęcie słowa Bożego, na chrześcijańskie świadectwo, aby stawały się źródłem nowych i świętych powołań. Oświecaj umysły rodziców, aby otaczając swoje dzieci troskliwą opieką i mądrą miłością umieli prowadzić je nieomylnie ku dobrom ducho</w:t>
      </w:r>
      <w:r w:rsidR="0030515F">
        <w:rPr>
          <w:rFonts w:ascii="Book Antiqua" w:eastAsia="Times New Roman" w:hAnsi="Book Antiqua" w:cs="Arial"/>
          <w:color w:val="000000" w:themeColor="text1"/>
          <w:sz w:val="24"/>
          <w:szCs w:val="24"/>
          <w:shd w:val="clear" w:color="auto" w:fill="FFFFFF"/>
          <w:lang w:eastAsia="pl-PL"/>
        </w:rPr>
        <w:t>w</w:t>
      </w:r>
      <w:r w:rsidRPr="00DF0115">
        <w:rPr>
          <w:rFonts w:ascii="Book Antiqua" w:eastAsia="Times New Roman" w:hAnsi="Book Antiqua" w:cs="Arial"/>
          <w:color w:val="000000" w:themeColor="text1"/>
          <w:sz w:val="24"/>
          <w:szCs w:val="24"/>
          <w:shd w:val="clear" w:color="auto" w:fill="FFFFFF"/>
          <w:lang w:eastAsia="pl-PL"/>
        </w:rPr>
        <w:t xml:space="preserve">ym i wiecznym. Kształtuj w duszach ludzi młodych prawe sumienie i wolną wolę, aby wzrastając w mądrości, latach </w:t>
      </w:r>
      <w:r w:rsidR="00AC3D73">
        <w:rPr>
          <w:rFonts w:ascii="Book Antiqua" w:eastAsia="Times New Roman" w:hAnsi="Book Antiqua" w:cs="Arial"/>
          <w:color w:val="000000" w:themeColor="text1"/>
          <w:sz w:val="24"/>
          <w:szCs w:val="24"/>
          <w:shd w:val="clear" w:color="auto" w:fill="FFFFFF"/>
          <w:lang w:eastAsia="pl-PL"/>
        </w:rPr>
        <w:br/>
      </w:r>
      <w:r w:rsidRPr="00DF0115">
        <w:rPr>
          <w:rFonts w:ascii="Book Antiqua" w:eastAsia="Times New Roman" w:hAnsi="Book Antiqua" w:cs="Arial"/>
          <w:color w:val="000000" w:themeColor="text1"/>
          <w:sz w:val="24"/>
          <w:szCs w:val="24"/>
          <w:shd w:val="clear" w:color="auto" w:fill="FFFFFF"/>
          <w:lang w:eastAsia="pl-PL"/>
        </w:rPr>
        <w:t>i łasce umieli wielkodusznie przyjąć dar Bożego powołania. Spraw, abyśmy kontemplując i naśladując Twoją wytrwałą modlitwę, wielkoduszne posłuszeństwo, z godnością przeżywane ubóstwo i dziewiczą czystość, uczyli się wypełniać wolę Bożą i wspomagać z subtelną rozwagą tych spośród nas, którzy zostali powołani do bardziej radykalnego naśladowania Pana Jezusa, który za nas wydał samego siebie. Amen.</w:t>
      </w:r>
    </w:p>
    <w:p w14:paraId="6CC3D1B6" w14:textId="77777777" w:rsidR="00103464" w:rsidRPr="00DF0115" w:rsidRDefault="00103464" w:rsidP="00AC3D73">
      <w:pPr>
        <w:spacing w:after="0" w:line="240" w:lineRule="auto"/>
        <w:ind w:firstLine="709"/>
        <w:rPr>
          <w:rFonts w:ascii="Book Antiqua" w:hAnsi="Book Antiqua" w:cs="Arial"/>
          <w:color w:val="000000" w:themeColor="text1"/>
          <w:sz w:val="24"/>
          <w:szCs w:val="24"/>
        </w:rPr>
      </w:pPr>
    </w:p>
    <w:p w14:paraId="25571F8F" w14:textId="77777777" w:rsidR="00D85810" w:rsidRPr="007B0C42" w:rsidRDefault="003A7D78" w:rsidP="00D85810">
      <w:pPr>
        <w:pStyle w:val="Akapitzlist"/>
        <w:numPr>
          <w:ilvl w:val="0"/>
          <w:numId w:val="1"/>
        </w:numPr>
        <w:spacing w:after="0" w:line="240" w:lineRule="auto"/>
        <w:ind w:left="0" w:firstLine="0"/>
        <w:rPr>
          <w:rFonts w:ascii="Book Antiqua" w:hAnsi="Book Antiqua"/>
          <w:b/>
          <w:bCs/>
          <w:color w:val="000000" w:themeColor="text1"/>
          <w:sz w:val="24"/>
          <w:szCs w:val="24"/>
        </w:rPr>
      </w:pPr>
      <w:r w:rsidRPr="007B0C42">
        <w:rPr>
          <w:rFonts w:ascii="Book Antiqua" w:hAnsi="Book Antiqua"/>
          <w:b/>
          <w:bCs/>
          <w:color w:val="000000" w:themeColor="text1"/>
          <w:sz w:val="24"/>
          <w:szCs w:val="24"/>
        </w:rPr>
        <w:t>Jak jest? (diagnoza sytuacji)</w:t>
      </w:r>
    </w:p>
    <w:p w14:paraId="1A62701E" w14:textId="77777777" w:rsidR="00D85810" w:rsidRPr="00DF0115" w:rsidRDefault="00D85810" w:rsidP="00D85810">
      <w:pPr>
        <w:pStyle w:val="Akapitzlist"/>
        <w:spacing w:after="0" w:line="240" w:lineRule="auto"/>
        <w:ind w:left="0"/>
        <w:rPr>
          <w:rFonts w:ascii="Book Antiqua" w:hAnsi="Book Antiqua"/>
          <w:color w:val="000000" w:themeColor="text1"/>
          <w:sz w:val="24"/>
          <w:szCs w:val="24"/>
        </w:rPr>
      </w:pPr>
    </w:p>
    <w:p w14:paraId="4D73E718" w14:textId="27FEDAB8" w:rsidR="003A7D78" w:rsidRPr="00BE5026" w:rsidRDefault="00EB496B" w:rsidP="00D85810">
      <w:pPr>
        <w:spacing w:after="0" w:line="240" w:lineRule="auto"/>
        <w:ind w:firstLine="708"/>
        <w:jc w:val="both"/>
        <w:rPr>
          <w:rFonts w:ascii="Book Antiqua" w:hAnsi="Book Antiqua"/>
          <w:sz w:val="24"/>
          <w:szCs w:val="24"/>
        </w:rPr>
      </w:pPr>
      <w:r w:rsidRPr="00BE5026">
        <w:rPr>
          <w:rFonts w:ascii="Book Antiqua" w:hAnsi="Book Antiqua"/>
          <w:sz w:val="24"/>
          <w:szCs w:val="24"/>
        </w:rPr>
        <w:t>Żyjemy w czasach, które są bardzo dynamiczne jeśli chodzi o religijność. Ma to również swój wyraz w szeroko rozumianej dynamice powołań. Lata 70. i 80. ubiegłego wieku są niewątpliwie czasem dużego wzrostu powołań tak do kapłaństwa, jak i życia zakonnego. Różne statystyki określały, że co trzeci kapłan posługujący wtedy w Europie, był Polakiem. Systematycznie rosła liczba kleryków rozpoczynających formację w seminariach duchownych.</w:t>
      </w:r>
    </w:p>
    <w:p w14:paraId="72756666" w14:textId="1F634DA2" w:rsidR="00EB496B" w:rsidRPr="00BE5026" w:rsidRDefault="00EB496B" w:rsidP="00D85810">
      <w:pPr>
        <w:spacing w:after="0" w:line="240" w:lineRule="auto"/>
        <w:ind w:firstLine="708"/>
        <w:jc w:val="both"/>
        <w:rPr>
          <w:rFonts w:ascii="Book Antiqua" w:hAnsi="Book Antiqua"/>
          <w:sz w:val="24"/>
          <w:szCs w:val="24"/>
        </w:rPr>
      </w:pPr>
      <w:r w:rsidRPr="00BE5026">
        <w:rPr>
          <w:rFonts w:ascii="Book Antiqua" w:hAnsi="Book Antiqua"/>
          <w:sz w:val="24"/>
          <w:szCs w:val="24"/>
        </w:rPr>
        <w:t>Liczba oraz styl prowadzenia formacji do kapłaństwa i życia zakonnego od dziesięcioleci jest jednym z priorytetów duszpasterskich naszej diecezji. Wyższe Seminarium Duchowne w Tarnowie od dłu</w:t>
      </w:r>
      <w:r w:rsidR="0004118C">
        <w:rPr>
          <w:rFonts w:ascii="Book Antiqua" w:hAnsi="Book Antiqua"/>
          <w:sz w:val="24"/>
          <w:szCs w:val="24"/>
        </w:rPr>
        <w:t>giego</w:t>
      </w:r>
      <w:r w:rsidRPr="00BE5026">
        <w:rPr>
          <w:rFonts w:ascii="Book Antiqua" w:hAnsi="Book Antiqua"/>
          <w:sz w:val="24"/>
          <w:szCs w:val="24"/>
        </w:rPr>
        <w:t xml:space="preserve"> czasu cieszy się najwyższą liczbą </w:t>
      </w:r>
      <w:r w:rsidR="00A9166E">
        <w:rPr>
          <w:rFonts w:ascii="Book Antiqua" w:hAnsi="Book Antiqua"/>
          <w:sz w:val="24"/>
          <w:szCs w:val="24"/>
        </w:rPr>
        <w:t>alumnów</w:t>
      </w:r>
      <w:r w:rsidRPr="00BE5026">
        <w:rPr>
          <w:rFonts w:ascii="Book Antiqua" w:hAnsi="Book Antiqua"/>
          <w:sz w:val="24"/>
          <w:szCs w:val="24"/>
        </w:rPr>
        <w:t xml:space="preserve"> w Polsce. Jednakże badając statystyki bardzo łatwo możemy zauważ</w:t>
      </w:r>
      <w:r w:rsidR="00EE3B4E" w:rsidRPr="00BE5026">
        <w:rPr>
          <w:rFonts w:ascii="Book Antiqua" w:hAnsi="Book Antiqua"/>
          <w:sz w:val="24"/>
          <w:szCs w:val="24"/>
        </w:rPr>
        <w:t>y</w:t>
      </w:r>
      <w:r w:rsidRPr="00BE5026">
        <w:rPr>
          <w:rFonts w:ascii="Book Antiqua" w:hAnsi="Book Antiqua"/>
          <w:sz w:val="24"/>
          <w:szCs w:val="24"/>
        </w:rPr>
        <w:t>ć widoczny spadek liczby powołań</w:t>
      </w:r>
      <w:r w:rsidR="0004118C">
        <w:rPr>
          <w:rFonts w:ascii="Book Antiqua" w:hAnsi="Book Antiqua"/>
          <w:sz w:val="24"/>
          <w:szCs w:val="24"/>
        </w:rPr>
        <w:t>, także</w:t>
      </w:r>
      <w:r w:rsidRPr="00BE5026">
        <w:rPr>
          <w:rFonts w:ascii="Book Antiqua" w:hAnsi="Book Antiqua"/>
          <w:sz w:val="24"/>
          <w:szCs w:val="24"/>
        </w:rPr>
        <w:t xml:space="preserve"> w naszej die</w:t>
      </w:r>
      <w:r w:rsidR="00EE3B4E" w:rsidRPr="00BE5026">
        <w:rPr>
          <w:rFonts w:ascii="Book Antiqua" w:hAnsi="Book Antiqua"/>
          <w:sz w:val="24"/>
          <w:szCs w:val="24"/>
        </w:rPr>
        <w:t xml:space="preserve">cezji, który sięga w przypadku powołania kapłańskiego około 60%. </w:t>
      </w:r>
    </w:p>
    <w:p w14:paraId="1CE6395D" w14:textId="348FC253" w:rsidR="00EE3B4E" w:rsidRPr="00BE5026" w:rsidRDefault="00EE3B4E" w:rsidP="00D85810">
      <w:pPr>
        <w:spacing w:after="0" w:line="240" w:lineRule="auto"/>
        <w:ind w:firstLine="708"/>
        <w:jc w:val="both"/>
        <w:rPr>
          <w:rFonts w:ascii="Book Antiqua" w:hAnsi="Book Antiqua"/>
          <w:sz w:val="24"/>
          <w:szCs w:val="24"/>
        </w:rPr>
      </w:pPr>
      <w:r w:rsidRPr="00BE5026">
        <w:rPr>
          <w:rFonts w:ascii="Book Antiqua" w:hAnsi="Book Antiqua"/>
          <w:sz w:val="24"/>
          <w:szCs w:val="24"/>
        </w:rPr>
        <w:t xml:space="preserve">Jeszcze trudniejsza sytuacja jest w zakonach, w których odsetek kandydatek </w:t>
      </w:r>
      <w:r w:rsidR="00103464">
        <w:rPr>
          <w:rFonts w:ascii="Book Antiqua" w:hAnsi="Book Antiqua"/>
          <w:sz w:val="24"/>
          <w:szCs w:val="24"/>
        </w:rPr>
        <w:br/>
      </w:r>
      <w:r w:rsidRPr="00BE5026">
        <w:rPr>
          <w:rFonts w:ascii="Book Antiqua" w:hAnsi="Book Antiqua"/>
          <w:sz w:val="24"/>
          <w:szCs w:val="24"/>
        </w:rPr>
        <w:t>i kandydatów chętnych do podjęcia formacji zmniejszył się jeszcze bardziej.</w:t>
      </w:r>
    </w:p>
    <w:p w14:paraId="47336440" w14:textId="77777777" w:rsidR="00EE3B4E" w:rsidRPr="00BE5026" w:rsidRDefault="00EE3B4E" w:rsidP="005A4C31">
      <w:pPr>
        <w:spacing w:after="0" w:line="240" w:lineRule="auto"/>
        <w:ind w:firstLine="708"/>
        <w:jc w:val="both"/>
        <w:rPr>
          <w:rFonts w:ascii="Book Antiqua" w:hAnsi="Book Antiqua"/>
          <w:sz w:val="24"/>
          <w:szCs w:val="24"/>
        </w:rPr>
      </w:pPr>
      <w:r w:rsidRPr="00BE5026">
        <w:rPr>
          <w:rFonts w:ascii="Book Antiqua" w:hAnsi="Book Antiqua"/>
          <w:sz w:val="24"/>
          <w:szCs w:val="24"/>
        </w:rPr>
        <w:t xml:space="preserve">Szukając powodów takiego stanu rzeczy możemy </w:t>
      </w:r>
      <w:r w:rsidR="00A9166E">
        <w:rPr>
          <w:rFonts w:ascii="Book Antiqua" w:hAnsi="Book Antiqua"/>
          <w:sz w:val="24"/>
          <w:szCs w:val="24"/>
        </w:rPr>
        <w:t>doszukiwać się</w:t>
      </w:r>
      <w:r w:rsidRPr="00BE5026">
        <w:rPr>
          <w:rFonts w:ascii="Book Antiqua" w:hAnsi="Book Antiqua"/>
          <w:sz w:val="24"/>
          <w:szCs w:val="24"/>
        </w:rPr>
        <w:t xml:space="preserve"> kilk</w:t>
      </w:r>
      <w:r w:rsidR="00A9166E">
        <w:rPr>
          <w:rFonts w:ascii="Book Antiqua" w:hAnsi="Book Antiqua"/>
          <w:sz w:val="24"/>
          <w:szCs w:val="24"/>
        </w:rPr>
        <w:t>u</w:t>
      </w:r>
      <w:r w:rsidRPr="00BE5026">
        <w:rPr>
          <w:rFonts w:ascii="Book Antiqua" w:hAnsi="Book Antiqua"/>
          <w:sz w:val="24"/>
          <w:szCs w:val="24"/>
        </w:rPr>
        <w:t xml:space="preserve"> przyczyn:</w:t>
      </w:r>
    </w:p>
    <w:p w14:paraId="4575E301" w14:textId="2A15C3C0" w:rsidR="0004118C" w:rsidRDefault="0004118C" w:rsidP="0004118C">
      <w:pPr>
        <w:pStyle w:val="Akapitzlist"/>
        <w:numPr>
          <w:ilvl w:val="0"/>
          <w:numId w:val="2"/>
        </w:numPr>
        <w:spacing w:after="0" w:line="240" w:lineRule="auto"/>
        <w:ind w:left="0" w:firstLine="0"/>
        <w:jc w:val="both"/>
        <w:rPr>
          <w:rFonts w:ascii="Book Antiqua" w:hAnsi="Book Antiqua"/>
          <w:sz w:val="24"/>
          <w:szCs w:val="24"/>
        </w:rPr>
      </w:pPr>
      <w:r w:rsidRPr="00BE5026">
        <w:rPr>
          <w:rFonts w:ascii="Book Antiqua" w:hAnsi="Book Antiqua"/>
          <w:sz w:val="24"/>
          <w:szCs w:val="24"/>
        </w:rPr>
        <w:t>Niż demograficzny. Na dynamikę powołań niewątpliwie oddziałuje demografia. W pierwszych latach XXI wieku urodziło się</w:t>
      </w:r>
      <w:r>
        <w:rPr>
          <w:rFonts w:ascii="Book Antiqua" w:hAnsi="Book Antiqua"/>
          <w:sz w:val="24"/>
          <w:szCs w:val="24"/>
        </w:rPr>
        <w:t xml:space="preserve"> bowiem</w:t>
      </w:r>
      <w:r w:rsidRPr="00BE5026">
        <w:rPr>
          <w:rFonts w:ascii="Book Antiqua" w:hAnsi="Book Antiqua"/>
          <w:sz w:val="24"/>
          <w:szCs w:val="24"/>
        </w:rPr>
        <w:t xml:space="preserve"> prawie o połowę mniej potencjalnych kandydatów i kandydatek do seminarium i zakonu niż w latach 80. </w:t>
      </w:r>
    </w:p>
    <w:p w14:paraId="20035F97" w14:textId="32454DDC" w:rsidR="0004118C" w:rsidRPr="0004118C" w:rsidRDefault="0004118C" w:rsidP="0004118C">
      <w:pPr>
        <w:pStyle w:val="Akapitzlist"/>
        <w:numPr>
          <w:ilvl w:val="0"/>
          <w:numId w:val="2"/>
        </w:numPr>
        <w:spacing w:after="0" w:line="240" w:lineRule="auto"/>
        <w:ind w:left="0" w:firstLine="0"/>
        <w:jc w:val="both"/>
        <w:rPr>
          <w:rFonts w:ascii="Book Antiqua" w:hAnsi="Book Antiqua"/>
          <w:sz w:val="24"/>
          <w:szCs w:val="24"/>
        </w:rPr>
      </w:pPr>
      <w:r>
        <w:rPr>
          <w:rFonts w:ascii="Book Antiqua" w:hAnsi="Book Antiqua"/>
          <w:sz w:val="24"/>
          <w:szCs w:val="24"/>
        </w:rPr>
        <w:t>Kondycja rodziny. Niewątpliwie pogorszyła się kondycja naszych rodzin.</w:t>
      </w:r>
      <w:r w:rsidR="00246648">
        <w:rPr>
          <w:rFonts w:ascii="Book Antiqua" w:hAnsi="Book Antiqua"/>
          <w:sz w:val="24"/>
          <w:szCs w:val="24"/>
        </w:rPr>
        <w:t xml:space="preserve"> Wiele małżeństw się rozpada, co nie sprzyja rozwojowi wiary, a tym bardziej powołaniu. </w:t>
      </w:r>
    </w:p>
    <w:p w14:paraId="35FF2051" w14:textId="27B42B15" w:rsidR="009322E6" w:rsidRDefault="00752F09" w:rsidP="009322E6">
      <w:pPr>
        <w:pStyle w:val="Akapitzlist"/>
        <w:numPr>
          <w:ilvl w:val="0"/>
          <w:numId w:val="2"/>
        </w:numPr>
        <w:spacing w:after="0" w:line="240" w:lineRule="auto"/>
        <w:ind w:left="0" w:firstLine="0"/>
        <w:jc w:val="both"/>
        <w:rPr>
          <w:rFonts w:ascii="Book Antiqua" w:hAnsi="Book Antiqua"/>
          <w:sz w:val="24"/>
          <w:szCs w:val="24"/>
        </w:rPr>
      </w:pPr>
      <w:r>
        <w:rPr>
          <w:rFonts w:ascii="Book Antiqua" w:hAnsi="Book Antiqua"/>
          <w:sz w:val="24"/>
          <w:szCs w:val="24"/>
        </w:rPr>
        <w:lastRenderedPageBreak/>
        <w:t>Kondycja duchowa</w:t>
      </w:r>
      <w:r w:rsidR="005A4C31" w:rsidRPr="00BE5026">
        <w:rPr>
          <w:rFonts w:ascii="Book Antiqua" w:hAnsi="Book Antiqua"/>
          <w:sz w:val="24"/>
          <w:szCs w:val="24"/>
        </w:rPr>
        <w:t xml:space="preserve"> młodego człowieka. O ile wiara</w:t>
      </w:r>
      <w:r w:rsidR="00811719">
        <w:rPr>
          <w:rFonts w:ascii="Book Antiqua" w:hAnsi="Book Antiqua"/>
          <w:sz w:val="24"/>
          <w:szCs w:val="24"/>
        </w:rPr>
        <w:t xml:space="preserve"> ludzi dojrzałych i </w:t>
      </w:r>
      <w:r w:rsidR="005A4C31">
        <w:rPr>
          <w:rFonts w:ascii="Book Antiqua" w:hAnsi="Book Antiqua"/>
          <w:sz w:val="24"/>
          <w:szCs w:val="24"/>
        </w:rPr>
        <w:t>starszych</w:t>
      </w:r>
      <w:r w:rsidR="005A4C31" w:rsidRPr="00BE5026">
        <w:rPr>
          <w:rFonts w:ascii="Book Antiqua" w:hAnsi="Book Antiqua"/>
          <w:sz w:val="24"/>
          <w:szCs w:val="24"/>
        </w:rPr>
        <w:t xml:space="preserve"> w ostatnich dziesięcioleciach pozostaje na podobnym poziomie, to opierając się na badaniach, od kilku lat obserwujemy spadek</w:t>
      </w:r>
      <w:r w:rsidR="005A4C31">
        <w:rPr>
          <w:rFonts w:ascii="Book Antiqua" w:hAnsi="Book Antiqua"/>
          <w:sz w:val="24"/>
          <w:szCs w:val="24"/>
        </w:rPr>
        <w:t>,</w:t>
      </w:r>
      <w:r w:rsidR="005A4C31" w:rsidRPr="00BE5026">
        <w:rPr>
          <w:rFonts w:ascii="Book Antiqua" w:hAnsi="Book Antiqua"/>
          <w:sz w:val="24"/>
          <w:szCs w:val="24"/>
        </w:rPr>
        <w:t xml:space="preserve"> a czasami załamanie religijności młodych ludzi. </w:t>
      </w:r>
      <w:r w:rsidR="005A4C31" w:rsidRPr="00BE5026">
        <w:rPr>
          <w:rFonts w:ascii="Book Antiqua" w:hAnsi="Book Antiqua"/>
          <w:color w:val="000000"/>
          <w:sz w:val="24"/>
          <w:szCs w:val="24"/>
          <w:shd w:val="clear" w:color="auto" w:fill="FFFFFF"/>
        </w:rPr>
        <w:t>W 1996 r. za wierzących uważało się 74 proc. młodych</w:t>
      </w:r>
      <w:r w:rsidR="00811719">
        <w:rPr>
          <w:rFonts w:ascii="Book Antiqua" w:hAnsi="Book Antiqua"/>
          <w:color w:val="000000"/>
          <w:sz w:val="24"/>
          <w:szCs w:val="24"/>
          <w:shd w:val="clear" w:color="auto" w:fill="FFFFFF"/>
        </w:rPr>
        <w:t>, w </w:t>
      </w:r>
      <w:r w:rsidR="005A4C31" w:rsidRPr="00BE5026">
        <w:rPr>
          <w:rFonts w:ascii="Book Antiqua" w:hAnsi="Book Antiqua"/>
          <w:color w:val="000000"/>
          <w:sz w:val="24"/>
          <w:szCs w:val="24"/>
          <w:shd w:val="clear" w:color="auto" w:fill="FFFFFF"/>
        </w:rPr>
        <w:t xml:space="preserve">2008 r. - 73 proc. W 2013 nastąpił spadek o 8 pkt. </w:t>
      </w:r>
      <w:r w:rsidR="00811719">
        <w:rPr>
          <w:rFonts w:ascii="Book Antiqua" w:hAnsi="Book Antiqua"/>
          <w:color w:val="000000"/>
          <w:sz w:val="24"/>
          <w:szCs w:val="24"/>
          <w:shd w:val="clear" w:color="auto" w:fill="FFFFFF"/>
        </w:rPr>
        <w:t>procentowych (do 65 proc.), a w </w:t>
      </w:r>
      <w:r w:rsidR="005A4C31" w:rsidRPr="00BE5026">
        <w:rPr>
          <w:rFonts w:ascii="Book Antiqua" w:hAnsi="Book Antiqua"/>
          <w:color w:val="000000"/>
          <w:sz w:val="24"/>
          <w:szCs w:val="24"/>
          <w:shd w:val="clear" w:color="auto" w:fill="FFFFFF"/>
        </w:rPr>
        <w:t xml:space="preserve">2018 o kolejne 10 punktów </w:t>
      </w:r>
      <w:r w:rsidR="0004118C">
        <w:rPr>
          <w:rFonts w:ascii="Book Antiqua" w:hAnsi="Book Antiqua"/>
          <w:color w:val="000000"/>
          <w:sz w:val="24"/>
          <w:szCs w:val="24"/>
          <w:shd w:val="clear" w:color="auto" w:fill="FFFFFF"/>
        </w:rPr>
        <w:t>i aktualnie wynosi około</w:t>
      </w:r>
      <w:r w:rsidR="005A4C31" w:rsidRPr="00BE5026">
        <w:rPr>
          <w:rFonts w:ascii="Book Antiqua" w:hAnsi="Book Antiqua"/>
          <w:color w:val="000000"/>
          <w:sz w:val="24"/>
          <w:szCs w:val="24"/>
          <w:shd w:val="clear" w:color="auto" w:fill="FFFFFF"/>
        </w:rPr>
        <w:t xml:space="preserve"> 55 proc. </w:t>
      </w:r>
      <w:r w:rsidR="00953A2D">
        <w:rPr>
          <w:rFonts w:ascii="Book Antiqua" w:hAnsi="Book Antiqua"/>
          <w:color w:val="000000"/>
          <w:sz w:val="24"/>
          <w:szCs w:val="24"/>
          <w:shd w:val="clear" w:color="auto" w:fill="FFFFFF"/>
        </w:rPr>
        <w:t>Coraz częściej też młody człowiek boi się wziąć trwałej odpowiedzialności za swoje życiowe decyzje.</w:t>
      </w:r>
    </w:p>
    <w:p w14:paraId="2343AAE5" w14:textId="75F9B366" w:rsidR="009322E6" w:rsidRPr="009322E6" w:rsidRDefault="009322E6" w:rsidP="009322E6">
      <w:pPr>
        <w:pStyle w:val="Akapitzlist"/>
        <w:spacing w:after="0" w:line="240" w:lineRule="auto"/>
        <w:ind w:left="0" w:firstLine="708"/>
        <w:jc w:val="both"/>
        <w:rPr>
          <w:rFonts w:ascii="Book Antiqua" w:hAnsi="Book Antiqua"/>
          <w:sz w:val="24"/>
          <w:szCs w:val="24"/>
        </w:rPr>
      </w:pPr>
      <w:r>
        <w:rPr>
          <w:rFonts w:ascii="Book Antiqua" w:hAnsi="Book Antiqua"/>
          <w:sz w:val="24"/>
          <w:szCs w:val="24"/>
        </w:rPr>
        <w:t>W zeszłym roku, wśród młodych ludzi naszej diecezji, została przeprowadzona ankieta. Wynika z niej, że 69,5 proc. ludzi młodych w naszych parafiach, uważa się za osoby wierzące. 10,5 proc. to osoby będące obojętnymi, bądź całkiem wrogimi wobec wiary i religijności.</w:t>
      </w:r>
    </w:p>
    <w:p w14:paraId="5FADF718" w14:textId="04CBBAB0" w:rsidR="0004118C" w:rsidRDefault="00EE3B4E" w:rsidP="0004118C">
      <w:pPr>
        <w:pStyle w:val="Akapitzlist"/>
        <w:numPr>
          <w:ilvl w:val="0"/>
          <w:numId w:val="2"/>
        </w:numPr>
        <w:spacing w:after="0" w:line="240" w:lineRule="auto"/>
        <w:ind w:left="0" w:firstLine="0"/>
        <w:jc w:val="both"/>
        <w:rPr>
          <w:rFonts w:ascii="Book Antiqua" w:hAnsi="Book Antiqua"/>
          <w:sz w:val="24"/>
          <w:szCs w:val="24"/>
        </w:rPr>
      </w:pPr>
      <w:r w:rsidRPr="00BE5026">
        <w:rPr>
          <w:rFonts w:ascii="Book Antiqua" w:hAnsi="Book Antiqua"/>
          <w:sz w:val="24"/>
          <w:szCs w:val="24"/>
        </w:rPr>
        <w:t xml:space="preserve">Autorytet św. Jana Pawła II. Pontyfikat Papieża-Polaka niewątpliwie wpływał bardzo pozytywnie na </w:t>
      </w:r>
      <w:r w:rsidR="00EE4075" w:rsidRPr="00BE5026">
        <w:rPr>
          <w:rFonts w:ascii="Book Antiqua" w:hAnsi="Book Antiqua"/>
          <w:sz w:val="24"/>
          <w:szCs w:val="24"/>
        </w:rPr>
        <w:t>odpowiedź młodego człowieka na zaproszenie Pana Boga.</w:t>
      </w:r>
      <w:r w:rsidR="00A9166E">
        <w:rPr>
          <w:rFonts w:ascii="Book Antiqua" w:hAnsi="Book Antiqua"/>
          <w:sz w:val="24"/>
          <w:szCs w:val="24"/>
        </w:rPr>
        <w:t xml:space="preserve"> Biorąc pod uwagę Kościół w Polsce widoczny spadek liczby powołań rozpoczął się </w:t>
      </w:r>
      <w:r w:rsidR="000A4723">
        <w:rPr>
          <w:rFonts w:ascii="Book Antiqua" w:hAnsi="Book Antiqua"/>
          <w:sz w:val="24"/>
          <w:szCs w:val="24"/>
        </w:rPr>
        <w:br/>
      </w:r>
      <w:r w:rsidR="00A9166E">
        <w:rPr>
          <w:rFonts w:ascii="Book Antiqua" w:hAnsi="Book Antiqua"/>
          <w:sz w:val="24"/>
          <w:szCs w:val="24"/>
        </w:rPr>
        <w:t>w 2005 r., czyli od śmierci św. Jana Pawła II.</w:t>
      </w:r>
    </w:p>
    <w:p w14:paraId="0028ED71" w14:textId="28D627FC" w:rsidR="00EE4075" w:rsidRPr="009322E6" w:rsidRDefault="00DB6E5B" w:rsidP="0004118C">
      <w:pPr>
        <w:pStyle w:val="Akapitzlist"/>
        <w:numPr>
          <w:ilvl w:val="0"/>
          <w:numId w:val="2"/>
        </w:numPr>
        <w:spacing w:after="0" w:line="240" w:lineRule="auto"/>
        <w:ind w:left="0" w:firstLine="0"/>
        <w:jc w:val="both"/>
        <w:rPr>
          <w:rFonts w:ascii="Book Antiqua" w:hAnsi="Book Antiqua"/>
          <w:sz w:val="24"/>
          <w:szCs w:val="24"/>
        </w:rPr>
      </w:pPr>
      <w:r w:rsidRPr="0004118C">
        <w:rPr>
          <w:rFonts w:ascii="Book Antiqua" w:hAnsi="Book Antiqua"/>
          <w:color w:val="000000"/>
          <w:sz w:val="24"/>
          <w:szCs w:val="24"/>
          <w:shd w:val="clear" w:color="auto" w:fill="FFFFFF"/>
        </w:rPr>
        <w:t>Sami młodzi ludzi</w:t>
      </w:r>
      <w:r w:rsidR="00A9166E" w:rsidRPr="0004118C">
        <w:rPr>
          <w:rFonts w:ascii="Book Antiqua" w:hAnsi="Book Antiqua"/>
          <w:color w:val="000000"/>
          <w:sz w:val="24"/>
          <w:szCs w:val="24"/>
          <w:shd w:val="clear" w:color="auto" w:fill="FFFFFF"/>
        </w:rPr>
        <w:t>e</w:t>
      </w:r>
      <w:r w:rsidRPr="0004118C">
        <w:rPr>
          <w:rFonts w:ascii="Book Antiqua" w:hAnsi="Book Antiqua"/>
          <w:color w:val="000000"/>
          <w:sz w:val="24"/>
          <w:szCs w:val="24"/>
          <w:shd w:val="clear" w:color="auto" w:fill="FFFFFF"/>
        </w:rPr>
        <w:t xml:space="preserve"> zwracają również uwagę na rolę autorytetów kapłańskich </w:t>
      </w:r>
      <w:r w:rsidR="00103464">
        <w:rPr>
          <w:rFonts w:ascii="Book Antiqua" w:hAnsi="Book Antiqua"/>
          <w:color w:val="000000"/>
          <w:sz w:val="24"/>
          <w:szCs w:val="24"/>
          <w:shd w:val="clear" w:color="auto" w:fill="FFFFFF"/>
        </w:rPr>
        <w:br/>
      </w:r>
      <w:r w:rsidRPr="0004118C">
        <w:rPr>
          <w:rFonts w:ascii="Book Antiqua" w:hAnsi="Book Antiqua"/>
          <w:color w:val="000000"/>
          <w:sz w:val="24"/>
          <w:szCs w:val="24"/>
          <w:shd w:val="clear" w:color="auto" w:fill="FFFFFF"/>
        </w:rPr>
        <w:t xml:space="preserve">i zakonnych, </w:t>
      </w:r>
      <w:r w:rsidR="0004118C">
        <w:rPr>
          <w:rFonts w:ascii="Book Antiqua" w:hAnsi="Book Antiqua"/>
          <w:color w:val="000000"/>
          <w:sz w:val="24"/>
          <w:szCs w:val="24"/>
          <w:shd w:val="clear" w:color="auto" w:fill="FFFFFF"/>
        </w:rPr>
        <w:t>a</w:t>
      </w:r>
      <w:r w:rsidRPr="0004118C">
        <w:rPr>
          <w:rFonts w:ascii="Book Antiqua" w:hAnsi="Book Antiqua"/>
          <w:color w:val="000000"/>
          <w:sz w:val="24"/>
          <w:szCs w:val="24"/>
          <w:shd w:val="clear" w:color="auto" w:fill="FFFFFF"/>
        </w:rPr>
        <w:t xml:space="preserve"> te w ostatnim czasie niewątpliwie przeżywają swój kryzys.</w:t>
      </w:r>
      <w:r w:rsidR="00752F09">
        <w:rPr>
          <w:rFonts w:ascii="Book Antiqua" w:hAnsi="Book Antiqua"/>
          <w:color w:val="000000"/>
          <w:sz w:val="24"/>
          <w:szCs w:val="24"/>
          <w:shd w:val="clear" w:color="auto" w:fill="FFFFFF"/>
        </w:rPr>
        <w:t xml:space="preserve"> </w:t>
      </w:r>
      <w:r w:rsidR="00246648">
        <w:rPr>
          <w:rFonts w:ascii="Book Antiqua" w:hAnsi="Book Antiqua"/>
          <w:color w:val="000000"/>
          <w:sz w:val="24"/>
          <w:szCs w:val="24"/>
          <w:shd w:val="clear" w:color="auto" w:fill="FFFFFF"/>
        </w:rPr>
        <w:t>Nie sprzyjają budowaniu tego autorytetu doniesienia medialne, które często jednostronnie i negatywnie ukazują kapłaństwo i życie zakonne.</w:t>
      </w:r>
    </w:p>
    <w:p w14:paraId="2C98FA9F" w14:textId="1343E287" w:rsidR="009322E6" w:rsidRPr="0004118C" w:rsidRDefault="009322E6" w:rsidP="009322E6">
      <w:pPr>
        <w:pStyle w:val="Akapitzlist"/>
        <w:spacing w:after="0" w:line="240" w:lineRule="auto"/>
        <w:ind w:left="0" w:firstLine="708"/>
        <w:jc w:val="both"/>
        <w:rPr>
          <w:rFonts w:ascii="Book Antiqua" w:hAnsi="Book Antiqua"/>
          <w:sz w:val="24"/>
          <w:szCs w:val="24"/>
        </w:rPr>
      </w:pPr>
      <w:r>
        <w:rPr>
          <w:rFonts w:ascii="Book Antiqua" w:hAnsi="Book Antiqua"/>
          <w:color w:val="000000"/>
          <w:sz w:val="24"/>
          <w:szCs w:val="24"/>
          <w:shd w:val="clear" w:color="auto" w:fill="FFFFFF"/>
        </w:rPr>
        <w:t>We wspomnianej ankiecie, ludzie młodzi naszej diecezji</w:t>
      </w:r>
      <w:r w:rsidR="00DD5E3C">
        <w:rPr>
          <w:rFonts w:ascii="Book Antiqua" w:hAnsi="Book Antiqua"/>
          <w:color w:val="000000"/>
          <w:sz w:val="24"/>
          <w:szCs w:val="24"/>
          <w:shd w:val="clear" w:color="auto" w:fill="FFFFFF"/>
        </w:rPr>
        <w:t xml:space="preserve">, zostali zapytani o to, kto stanowi dla nich pomoc w rozwiązywaniu dylematów moralnych. Wskazówkami księży (np. spowiedników) kieruje się 13,1 proc. (prawie tyle samo osób wskazało na rówieśników – 12,5 proc.). Największym zaufaniem cieszą się </w:t>
      </w:r>
      <w:r w:rsidR="00AC3D73">
        <w:rPr>
          <w:rFonts w:ascii="Book Antiqua" w:hAnsi="Book Antiqua"/>
          <w:color w:val="000000"/>
          <w:sz w:val="24"/>
          <w:szCs w:val="24"/>
          <w:shd w:val="clear" w:color="auto" w:fill="FFFFFF"/>
        </w:rPr>
        <w:t>rodzice (48,5 proc.) oraz</w:t>
      </w:r>
      <w:r w:rsidR="00DD5E3C">
        <w:rPr>
          <w:rFonts w:ascii="Book Antiqua" w:hAnsi="Book Antiqua"/>
          <w:color w:val="000000"/>
          <w:sz w:val="24"/>
          <w:szCs w:val="24"/>
          <w:shd w:val="clear" w:color="auto" w:fill="FFFFFF"/>
        </w:rPr>
        <w:t xml:space="preserve"> </w:t>
      </w:r>
      <w:r w:rsidR="00AC3D73">
        <w:rPr>
          <w:rFonts w:ascii="Book Antiqua" w:hAnsi="Book Antiqua"/>
          <w:color w:val="000000"/>
          <w:sz w:val="24"/>
          <w:szCs w:val="24"/>
          <w:shd w:val="clear" w:color="auto" w:fill="FFFFFF"/>
        </w:rPr>
        <w:t>przyjaciele (42 proc.). Nauczanie Kościoła jest wskazaniem dla 24,7 proc. młodzieży naszej diecezji.</w:t>
      </w:r>
    </w:p>
    <w:p w14:paraId="575337BF" w14:textId="77777777" w:rsidR="00103464" w:rsidRPr="00BE5026" w:rsidRDefault="00103464" w:rsidP="00D85810">
      <w:pPr>
        <w:spacing w:after="0" w:line="240" w:lineRule="auto"/>
        <w:rPr>
          <w:rFonts w:ascii="Book Antiqua" w:hAnsi="Book Antiqua"/>
          <w:sz w:val="24"/>
          <w:szCs w:val="24"/>
        </w:rPr>
      </w:pPr>
    </w:p>
    <w:p w14:paraId="03542F82" w14:textId="77777777" w:rsidR="003A7D78" w:rsidRPr="007B0C42" w:rsidRDefault="003A7D78" w:rsidP="00D85810">
      <w:pPr>
        <w:pStyle w:val="Akapitzlist"/>
        <w:numPr>
          <w:ilvl w:val="0"/>
          <w:numId w:val="1"/>
        </w:numPr>
        <w:spacing w:after="0" w:line="240" w:lineRule="auto"/>
        <w:ind w:left="0" w:firstLine="0"/>
        <w:rPr>
          <w:rFonts w:ascii="Book Antiqua" w:hAnsi="Book Antiqua"/>
          <w:b/>
          <w:bCs/>
          <w:sz w:val="24"/>
          <w:szCs w:val="24"/>
        </w:rPr>
      </w:pPr>
      <w:r w:rsidRPr="007B0C42">
        <w:rPr>
          <w:rFonts w:ascii="Book Antiqua" w:hAnsi="Book Antiqua"/>
          <w:b/>
          <w:bCs/>
          <w:sz w:val="24"/>
          <w:szCs w:val="24"/>
        </w:rPr>
        <w:t>Jak powinno być? (kryterium teologiczne)</w:t>
      </w:r>
    </w:p>
    <w:p w14:paraId="4FAF39FC" w14:textId="77777777" w:rsidR="00D85810" w:rsidRPr="00BE5026" w:rsidRDefault="00D85810" w:rsidP="00D85810">
      <w:pPr>
        <w:pStyle w:val="Akapitzlist"/>
        <w:spacing w:after="0" w:line="240" w:lineRule="auto"/>
        <w:ind w:left="0"/>
        <w:jc w:val="both"/>
        <w:rPr>
          <w:rFonts w:ascii="Book Antiqua" w:hAnsi="Book Antiqua"/>
          <w:sz w:val="24"/>
          <w:szCs w:val="24"/>
        </w:rPr>
      </w:pPr>
    </w:p>
    <w:p w14:paraId="10505563" w14:textId="6157A8C5" w:rsidR="00DB6E5B" w:rsidRPr="00BE5026" w:rsidRDefault="00DB6E5B" w:rsidP="00D85810">
      <w:pPr>
        <w:pStyle w:val="Nagwek1"/>
        <w:spacing w:before="0" w:beforeAutospacing="0" w:after="0" w:afterAutospacing="0"/>
        <w:ind w:firstLine="708"/>
        <w:jc w:val="both"/>
        <w:rPr>
          <w:rFonts w:ascii="Book Antiqua" w:hAnsi="Book Antiqua"/>
          <w:b w:val="0"/>
          <w:bCs w:val="0"/>
          <w:color w:val="111111"/>
          <w:sz w:val="24"/>
          <w:szCs w:val="24"/>
        </w:rPr>
      </w:pPr>
      <w:r w:rsidRPr="00BE5026">
        <w:rPr>
          <w:rFonts w:ascii="Book Antiqua" w:hAnsi="Book Antiqua"/>
          <w:b w:val="0"/>
          <w:bCs w:val="0"/>
          <w:sz w:val="24"/>
          <w:szCs w:val="24"/>
        </w:rPr>
        <w:t xml:space="preserve">Powołanie kapłańskie i zakonne jest darem od Boga dla konkretnego człowieka. Ważna w jego rozeznawaniu jest żywa relacja do Miłującego Pana, która odnajduje swój wyraz w odpowiedzi człowieka. Konsekwencją wyboru jest misja, którą osoba powołana realizuje na ziemi względem wspólnoty Kościoła. </w:t>
      </w:r>
    </w:p>
    <w:p w14:paraId="74E88377" w14:textId="5A90CA97" w:rsidR="00BE5026" w:rsidRDefault="00BE5026" w:rsidP="00D85810">
      <w:pPr>
        <w:spacing w:after="0" w:line="240" w:lineRule="auto"/>
        <w:ind w:firstLine="708"/>
        <w:jc w:val="both"/>
        <w:rPr>
          <w:rFonts w:ascii="Book Antiqua" w:hAnsi="Book Antiqua"/>
          <w:sz w:val="24"/>
          <w:szCs w:val="24"/>
        </w:rPr>
      </w:pPr>
      <w:r>
        <w:rPr>
          <w:rFonts w:ascii="Book Antiqua" w:hAnsi="Book Antiqua"/>
          <w:sz w:val="24"/>
          <w:szCs w:val="24"/>
        </w:rPr>
        <w:t xml:space="preserve">Powołanie więc odczytać można tylko w kontekście wiary, która rozwija się </w:t>
      </w:r>
      <w:r w:rsidR="00103464">
        <w:rPr>
          <w:rFonts w:ascii="Book Antiqua" w:hAnsi="Book Antiqua"/>
          <w:sz w:val="24"/>
          <w:szCs w:val="24"/>
        </w:rPr>
        <w:br/>
      </w:r>
      <w:r>
        <w:rPr>
          <w:rFonts w:ascii="Book Antiqua" w:hAnsi="Book Antiqua"/>
          <w:sz w:val="24"/>
          <w:szCs w:val="24"/>
        </w:rPr>
        <w:t>i wzrasta przede wszystkim w rodzinie i parafii. Zewnętrzne warunki mogą czasami utrudniać budowanie tej relacji ale nie są w stanie zagłusz</w:t>
      </w:r>
      <w:r w:rsidR="00E8022A">
        <w:rPr>
          <w:rFonts w:ascii="Book Antiqua" w:hAnsi="Book Antiqua"/>
          <w:sz w:val="24"/>
          <w:szCs w:val="24"/>
        </w:rPr>
        <w:t>yć działania Ducha Świętego.</w:t>
      </w:r>
    </w:p>
    <w:p w14:paraId="17085788" w14:textId="62026FA7" w:rsidR="00E8022A" w:rsidRDefault="00E8022A" w:rsidP="00D85810">
      <w:pPr>
        <w:spacing w:after="0" w:line="240" w:lineRule="auto"/>
        <w:ind w:firstLine="708"/>
        <w:jc w:val="both"/>
        <w:rPr>
          <w:rFonts w:ascii="Book Antiqua" w:hAnsi="Book Antiqua"/>
          <w:sz w:val="24"/>
          <w:szCs w:val="24"/>
        </w:rPr>
      </w:pPr>
      <w:r>
        <w:rPr>
          <w:rFonts w:ascii="Book Antiqua" w:hAnsi="Book Antiqua"/>
          <w:sz w:val="24"/>
          <w:szCs w:val="24"/>
        </w:rPr>
        <w:t>Dlatego ważniejsze od porównywania statystyk jest zadanie sobie pytania</w:t>
      </w:r>
      <w:r w:rsidR="00752F09">
        <w:rPr>
          <w:rFonts w:ascii="Book Antiqua" w:hAnsi="Book Antiqua"/>
          <w:sz w:val="24"/>
          <w:szCs w:val="24"/>
        </w:rPr>
        <w:t>:</w:t>
      </w:r>
      <w:r>
        <w:rPr>
          <w:rFonts w:ascii="Book Antiqua" w:hAnsi="Book Antiqua"/>
          <w:sz w:val="24"/>
          <w:szCs w:val="24"/>
        </w:rPr>
        <w:t xml:space="preserve"> czy młody człowiek postanawiający iść drogą powołania doświadcza odpowiedniego wsparcia i towarzyszenia na tej drodze? </w:t>
      </w:r>
      <w:r w:rsidR="00246648">
        <w:rPr>
          <w:rFonts w:ascii="Book Antiqua" w:hAnsi="Book Antiqua"/>
          <w:sz w:val="24"/>
          <w:szCs w:val="24"/>
        </w:rPr>
        <w:t>Bez tego wsparcia</w:t>
      </w:r>
      <w:r w:rsidR="00696D99">
        <w:rPr>
          <w:rFonts w:ascii="Book Antiqua" w:hAnsi="Book Antiqua"/>
          <w:sz w:val="24"/>
          <w:szCs w:val="24"/>
        </w:rPr>
        <w:t xml:space="preserve">, liczba kapłanów i osób zakonnych może się zmniejszać, a w konsekwencji (podobnie jak w niektórych regionach Polski i Europy </w:t>
      </w:r>
      <w:r w:rsidR="007C2EC5">
        <w:rPr>
          <w:rFonts w:ascii="Book Antiqua" w:hAnsi="Book Antiqua"/>
          <w:sz w:val="24"/>
          <w:szCs w:val="24"/>
        </w:rPr>
        <w:t xml:space="preserve">Zachodniej) domy zakonne i parafie będą zamykane </w:t>
      </w:r>
      <w:r w:rsidR="007C2EC5">
        <w:rPr>
          <w:rFonts w:ascii="Book Antiqua" w:hAnsi="Book Antiqua"/>
          <w:sz w:val="24"/>
          <w:szCs w:val="24"/>
        </w:rPr>
        <w:br/>
        <w:t>z powodu braku nowych powołań.</w:t>
      </w:r>
    </w:p>
    <w:p w14:paraId="3E8DED68" w14:textId="0C085E9E" w:rsidR="00013AAB" w:rsidRDefault="00013AAB" w:rsidP="00D85810">
      <w:pPr>
        <w:spacing w:after="0" w:line="240" w:lineRule="auto"/>
        <w:ind w:firstLine="708"/>
        <w:jc w:val="both"/>
        <w:rPr>
          <w:rFonts w:ascii="Book Antiqua" w:hAnsi="Book Antiqua"/>
          <w:sz w:val="24"/>
          <w:szCs w:val="24"/>
        </w:rPr>
      </w:pPr>
      <w:r>
        <w:rPr>
          <w:rFonts w:ascii="Book Antiqua" w:hAnsi="Book Antiqua"/>
          <w:sz w:val="24"/>
          <w:szCs w:val="24"/>
        </w:rPr>
        <w:t>Przykład kapłańskiego życia oraz miłość rodzi</w:t>
      </w:r>
      <w:r w:rsidR="00752F09">
        <w:rPr>
          <w:rFonts w:ascii="Book Antiqua" w:hAnsi="Book Antiqua"/>
          <w:sz w:val="24"/>
          <w:szCs w:val="24"/>
        </w:rPr>
        <w:t>n</w:t>
      </w:r>
      <w:r>
        <w:rPr>
          <w:rFonts w:ascii="Book Antiqua" w:hAnsi="Book Antiqua"/>
          <w:sz w:val="24"/>
          <w:szCs w:val="24"/>
        </w:rPr>
        <w:t>na, których młody człowiek powinien doświadczyć w parafii, są rzeczywistościami budzenia i rozeznawania powołani</w:t>
      </w:r>
      <w:r w:rsidR="00150AAE">
        <w:rPr>
          <w:rFonts w:ascii="Book Antiqua" w:hAnsi="Book Antiqua"/>
          <w:sz w:val="24"/>
          <w:szCs w:val="24"/>
        </w:rPr>
        <w:t>a a r</w:t>
      </w:r>
      <w:r>
        <w:rPr>
          <w:rFonts w:ascii="Book Antiqua" w:hAnsi="Book Antiqua"/>
          <w:sz w:val="24"/>
          <w:szCs w:val="24"/>
        </w:rPr>
        <w:t>ealizuje się ono prze</w:t>
      </w:r>
      <w:r w:rsidR="00150AAE">
        <w:rPr>
          <w:rFonts w:ascii="Book Antiqua" w:hAnsi="Book Antiqua"/>
          <w:sz w:val="24"/>
          <w:szCs w:val="24"/>
        </w:rPr>
        <w:t>de</w:t>
      </w:r>
      <w:r>
        <w:rPr>
          <w:rFonts w:ascii="Book Antiqua" w:hAnsi="Book Antiqua"/>
          <w:sz w:val="24"/>
          <w:szCs w:val="24"/>
        </w:rPr>
        <w:t xml:space="preserve"> wszystk</w:t>
      </w:r>
      <w:r w:rsidR="00150AAE">
        <w:rPr>
          <w:rFonts w:ascii="Book Antiqua" w:hAnsi="Book Antiqua"/>
          <w:sz w:val="24"/>
          <w:szCs w:val="24"/>
        </w:rPr>
        <w:t>im</w:t>
      </w:r>
      <w:r>
        <w:rPr>
          <w:rFonts w:ascii="Book Antiqua" w:hAnsi="Book Antiqua"/>
          <w:sz w:val="24"/>
          <w:szCs w:val="24"/>
        </w:rPr>
        <w:t xml:space="preserve"> przez modlitwę</w:t>
      </w:r>
      <w:r w:rsidR="00150AAE">
        <w:rPr>
          <w:rFonts w:ascii="Book Antiqua" w:hAnsi="Book Antiqua"/>
          <w:sz w:val="24"/>
          <w:szCs w:val="24"/>
        </w:rPr>
        <w:t xml:space="preserve"> i towarzyszenie.</w:t>
      </w:r>
    </w:p>
    <w:p w14:paraId="09FC1D2E" w14:textId="2DE1EE89" w:rsidR="007816FF" w:rsidRDefault="007816FF" w:rsidP="00D85810">
      <w:pPr>
        <w:spacing w:after="0" w:line="240" w:lineRule="auto"/>
        <w:ind w:firstLine="708"/>
        <w:jc w:val="both"/>
        <w:rPr>
          <w:rFonts w:ascii="Book Antiqua" w:hAnsi="Book Antiqua"/>
          <w:sz w:val="24"/>
          <w:szCs w:val="24"/>
        </w:rPr>
      </w:pPr>
      <w:r>
        <w:rPr>
          <w:rFonts w:ascii="Book Antiqua" w:hAnsi="Book Antiqua"/>
          <w:sz w:val="24"/>
          <w:szCs w:val="24"/>
        </w:rPr>
        <w:lastRenderedPageBreak/>
        <w:t xml:space="preserve">Zakonny dom formacyjny lub seminarium duchowne dbają o wzrost powołanej osoby. Służy </w:t>
      </w:r>
      <w:r w:rsidR="00150AAE">
        <w:rPr>
          <w:rFonts w:ascii="Book Antiqua" w:hAnsi="Book Antiqua"/>
          <w:sz w:val="24"/>
          <w:szCs w:val="24"/>
        </w:rPr>
        <w:t>d</w:t>
      </w:r>
      <w:r>
        <w:rPr>
          <w:rFonts w:ascii="Book Antiqua" w:hAnsi="Book Antiqua"/>
          <w:sz w:val="24"/>
          <w:szCs w:val="24"/>
        </w:rPr>
        <w:t xml:space="preserve">o tego konkretny plan formacyjny. Parafia z jednej strony powinna żywo interesować się kolejnymi etapami </w:t>
      </w:r>
      <w:r w:rsidR="00150AAE">
        <w:rPr>
          <w:rFonts w:ascii="Book Antiqua" w:hAnsi="Book Antiqua"/>
          <w:sz w:val="24"/>
          <w:szCs w:val="24"/>
        </w:rPr>
        <w:t>drogi</w:t>
      </w:r>
      <w:r w:rsidR="00752F09">
        <w:rPr>
          <w:rFonts w:ascii="Book Antiqua" w:hAnsi="Book Antiqua"/>
          <w:sz w:val="24"/>
          <w:szCs w:val="24"/>
        </w:rPr>
        <w:t>,</w:t>
      </w:r>
      <w:r>
        <w:rPr>
          <w:rFonts w:ascii="Book Antiqua" w:hAnsi="Book Antiqua"/>
          <w:sz w:val="24"/>
          <w:szCs w:val="24"/>
        </w:rPr>
        <w:t xml:space="preserve"> </w:t>
      </w:r>
      <w:r w:rsidR="00811719">
        <w:rPr>
          <w:rFonts w:ascii="Book Antiqua" w:hAnsi="Book Antiqua"/>
          <w:sz w:val="24"/>
          <w:szCs w:val="24"/>
        </w:rPr>
        <w:t>pamiętając przy tym, że w </w:t>
      </w:r>
      <w:r w:rsidR="00150AAE">
        <w:rPr>
          <w:rFonts w:ascii="Book Antiqua" w:hAnsi="Book Antiqua"/>
          <w:sz w:val="24"/>
          <w:szCs w:val="24"/>
        </w:rPr>
        <w:t>czasie wakacji lub świąt, ta droga nie zostaje zatrzymana.</w:t>
      </w:r>
      <w:r w:rsidR="00DF0115">
        <w:rPr>
          <w:rFonts w:ascii="Book Antiqua" w:hAnsi="Book Antiqua"/>
          <w:sz w:val="24"/>
          <w:szCs w:val="24"/>
        </w:rPr>
        <w:t xml:space="preserve"> Jej kontynuacja staje się po części odpowiedzialnością całej parafii.</w:t>
      </w:r>
      <w:r w:rsidR="00150AAE">
        <w:rPr>
          <w:rFonts w:ascii="Book Antiqua" w:hAnsi="Book Antiqua"/>
          <w:sz w:val="24"/>
          <w:szCs w:val="24"/>
        </w:rPr>
        <w:t xml:space="preserve"> Z drugiej strony wspólnota parafialna może włączyć się w pomoc</w:t>
      </w:r>
      <w:r w:rsidR="00DF0115">
        <w:rPr>
          <w:rFonts w:ascii="Book Antiqua" w:hAnsi="Book Antiqua"/>
          <w:sz w:val="24"/>
          <w:szCs w:val="24"/>
        </w:rPr>
        <w:t xml:space="preserve"> powołanym</w:t>
      </w:r>
      <w:r w:rsidR="00150AAE">
        <w:rPr>
          <w:rFonts w:ascii="Book Antiqua" w:hAnsi="Book Antiqua"/>
          <w:sz w:val="24"/>
          <w:szCs w:val="24"/>
        </w:rPr>
        <w:t xml:space="preserve"> (duchową i materialną) w ciągu całego roku. </w:t>
      </w:r>
    </w:p>
    <w:p w14:paraId="7DCE64BF" w14:textId="1CCB6300" w:rsidR="00150AAE" w:rsidRDefault="00150AAE" w:rsidP="00D85810">
      <w:pPr>
        <w:spacing w:after="0" w:line="240" w:lineRule="auto"/>
        <w:ind w:firstLine="708"/>
        <w:jc w:val="both"/>
        <w:rPr>
          <w:rFonts w:ascii="Book Antiqua" w:hAnsi="Book Antiqua"/>
          <w:sz w:val="24"/>
          <w:szCs w:val="24"/>
        </w:rPr>
      </w:pPr>
      <w:r>
        <w:rPr>
          <w:rFonts w:ascii="Book Antiqua" w:hAnsi="Book Antiqua"/>
          <w:sz w:val="24"/>
          <w:szCs w:val="24"/>
        </w:rPr>
        <w:t xml:space="preserve">Każdy etap formacji ma swoje zakończenie, co nie oznacza, że wspólnota parafialna przestaje realizować swoje zadanie towarzyszenia. </w:t>
      </w:r>
      <w:r w:rsidR="00DF0115">
        <w:rPr>
          <w:rFonts w:ascii="Book Antiqua" w:hAnsi="Book Antiqua"/>
          <w:sz w:val="24"/>
          <w:szCs w:val="24"/>
        </w:rPr>
        <w:t>Po zakończeniu drogi seminaryjnej lub zakonnej formacji, z</w:t>
      </w:r>
      <w:r>
        <w:rPr>
          <w:rFonts w:ascii="Book Antiqua" w:hAnsi="Book Antiqua"/>
          <w:sz w:val="24"/>
          <w:szCs w:val="24"/>
        </w:rPr>
        <w:t>aczyna się realizowanie powołania kapłańskiego lub zakonnego, które również wymaga troski i zainteresowania.</w:t>
      </w:r>
      <w:r w:rsidR="00DF0115">
        <w:rPr>
          <w:rFonts w:ascii="Book Antiqua" w:hAnsi="Book Antiqua"/>
          <w:sz w:val="24"/>
          <w:szCs w:val="24"/>
        </w:rPr>
        <w:t xml:space="preserve"> Parafia więc powinna być rodziną, w której kapłan-rodak bądź siostra-rodaczka odnajdą życzliwość, gościnę i duchowe wsparcie.</w:t>
      </w:r>
    </w:p>
    <w:p w14:paraId="3612B414" w14:textId="2E8E6C0F" w:rsidR="00D85810" w:rsidRDefault="00D85810" w:rsidP="00D85810">
      <w:pPr>
        <w:spacing w:after="0" w:line="240" w:lineRule="auto"/>
        <w:rPr>
          <w:rFonts w:ascii="Book Antiqua" w:hAnsi="Book Antiqua"/>
          <w:sz w:val="24"/>
          <w:szCs w:val="24"/>
        </w:rPr>
      </w:pPr>
    </w:p>
    <w:p w14:paraId="28D454D7" w14:textId="77777777" w:rsidR="00103464" w:rsidRPr="00BE5026" w:rsidRDefault="00103464" w:rsidP="00D85810">
      <w:pPr>
        <w:spacing w:after="0" w:line="240" w:lineRule="auto"/>
        <w:rPr>
          <w:rFonts w:ascii="Book Antiqua" w:hAnsi="Book Antiqua"/>
          <w:sz w:val="24"/>
          <w:szCs w:val="24"/>
        </w:rPr>
      </w:pPr>
    </w:p>
    <w:p w14:paraId="06933B89" w14:textId="77777777" w:rsidR="003A7D78" w:rsidRPr="007B0C42" w:rsidRDefault="003A7D78" w:rsidP="00D85810">
      <w:pPr>
        <w:pStyle w:val="Akapitzlist"/>
        <w:numPr>
          <w:ilvl w:val="0"/>
          <w:numId w:val="1"/>
        </w:numPr>
        <w:spacing w:after="0" w:line="240" w:lineRule="auto"/>
        <w:ind w:left="0" w:firstLine="0"/>
        <w:rPr>
          <w:rFonts w:ascii="Book Antiqua" w:hAnsi="Book Antiqua"/>
          <w:b/>
          <w:bCs/>
          <w:sz w:val="24"/>
          <w:szCs w:val="24"/>
        </w:rPr>
      </w:pPr>
      <w:r w:rsidRPr="007B0C42">
        <w:rPr>
          <w:rFonts w:ascii="Book Antiqua" w:hAnsi="Book Antiqua"/>
          <w:b/>
          <w:bCs/>
          <w:sz w:val="24"/>
          <w:szCs w:val="24"/>
        </w:rPr>
        <w:t>Co zrobić, aby było tak, jak być powinno? (kryterium praktyczne)</w:t>
      </w:r>
    </w:p>
    <w:p w14:paraId="595FA932" w14:textId="77777777" w:rsidR="003C3EF4" w:rsidRDefault="003C3EF4" w:rsidP="003C3EF4">
      <w:pPr>
        <w:pStyle w:val="Akapitzlist"/>
        <w:spacing w:after="0" w:line="240" w:lineRule="auto"/>
        <w:ind w:left="0"/>
        <w:rPr>
          <w:rFonts w:ascii="Book Antiqua" w:hAnsi="Book Antiqua"/>
          <w:sz w:val="24"/>
          <w:szCs w:val="24"/>
        </w:rPr>
      </w:pPr>
    </w:p>
    <w:p w14:paraId="45EAC65E" w14:textId="16C5AC3C" w:rsidR="00D85810" w:rsidRDefault="00D85810" w:rsidP="003C3EF4">
      <w:pPr>
        <w:pStyle w:val="Akapitzlist"/>
        <w:spacing w:after="0" w:line="240" w:lineRule="auto"/>
        <w:ind w:left="0" w:firstLine="708"/>
        <w:jc w:val="both"/>
        <w:rPr>
          <w:rFonts w:ascii="Book Antiqua" w:hAnsi="Book Antiqua"/>
          <w:sz w:val="24"/>
          <w:szCs w:val="24"/>
        </w:rPr>
      </w:pPr>
      <w:r>
        <w:rPr>
          <w:rFonts w:ascii="Book Antiqua" w:hAnsi="Book Antiqua"/>
          <w:sz w:val="24"/>
          <w:szCs w:val="24"/>
        </w:rPr>
        <w:t>Parafia jest niewątpliwie wspólnotą wspólnot</w:t>
      </w:r>
      <w:r w:rsidR="002D69F2">
        <w:rPr>
          <w:rFonts w:ascii="Book Antiqua" w:hAnsi="Book Antiqua"/>
          <w:sz w:val="24"/>
          <w:szCs w:val="24"/>
        </w:rPr>
        <w:t xml:space="preserve"> i rodziną rodzin</w:t>
      </w:r>
      <w:r>
        <w:rPr>
          <w:rFonts w:ascii="Book Antiqua" w:hAnsi="Book Antiqua"/>
          <w:sz w:val="24"/>
          <w:szCs w:val="24"/>
        </w:rPr>
        <w:t xml:space="preserve">. W kontekście powołania pierwszymi miejscami odkrywania głosu Boga zapraszającego </w:t>
      </w:r>
      <w:r w:rsidR="000A4723">
        <w:rPr>
          <w:rFonts w:ascii="Book Antiqua" w:hAnsi="Book Antiqua"/>
          <w:sz w:val="24"/>
          <w:szCs w:val="24"/>
        </w:rPr>
        <w:br/>
      </w:r>
      <w:r>
        <w:rPr>
          <w:rFonts w:ascii="Book Antiqua" w:hAnsi="Book Antiqua"/>
          <w:sz w:val="24"/>
          <w:szCs w:val="24"/>
        </w:rPr>
        <w:t>do kapłaństwa, bądź życia zakonnego jest dom rodzinny i wspólnoty młodzieżowe prowadzone prz</w:t>
      </w:r>
      <w:r w:rsidR="00752F09">
        <w:rPr>
          <w:rFonts w:ascii="Book Antiqua" w:hAnsi="Book Antiqua"/>
          <w:sz w:val="24"/>
          <w:szCs w:val="24"/>
        </w:rPr>
        <w:t>y parafii</w:t>
      </w:r>
      <w:r>
        <w:rPr>
          <w:rFonts w:ascii="Book Antiqua" w:hAnsi="Book Antiqua"/>
          <w:sz w:val="24"/>
          <w:szCs w:val="24"/>
        </w:rPr>
        <w:t>.</w:t>
      </w:r>
      <w:r w:rsidR="00A9166E">
        <w:rPr>
          <w:rFonts w:ascii="Book Antiqua" w:hAnsi="Book Antiqua"/>
          <w:sz w:val="24"/>
          <w:szCs w:val="24"/>
        </w:rPr>
        <w:t xml:space="preserve"> Przykład wiary oraz odpowiednia formacja oparta na życiu sakramentalnym, a nade wszystko na głębokim przeżywaniu Eucharystii jest fundamentem rozeznania drogi, na którą zaprasza Bóg.</w:t>
      </w:r>
      <w:r>
        <w:rPr>
          <w:rFonts w:ascii="Book Antiqua" w:hAnsi="Book Antiqua"/>
          <w:sz w:val="24"/>
          <w:szCs w:val="24"/>
        </w:rPr>
        <w:t xml:space="preserve"> </w:t>
      </w:r>
    </w:p>
    <w:p w14:paraId="576B1D1E" w14:textId="7EBC81D3" w:rsidR="00953A2D" w:rsidRPr="00103464" w:rsidRDefault="00953A2D" w:rsidP="00953A2D">
      <w:pPr>
        <w:pStyle w:val="Akapitzlist"/>
        <w:spacing w:after="0" w:line="240" w:lineRule="auto"/>
        <w:ind w:left="0" w:firstLine="708"/>
        <w:jc w:val="both"/>
        <w:rPr>
          <w:rFonts w:ascii="Book Antiqua" w:hAnsi="Book Antiqua" w:cs="Arial"/>
          <w:i/>
          <w:iCs/>
          <w:color w:val="000000"/>
          <w:sz w:val="24"/>
          <w:szCs w:val="24"/>
        </w:rPr>
      </w:pPr>
      <w:r w:rsidRPr="00103464">
        <w:rPr>
          <w:rFonts w:ascii="Book Antiqua" w:hAnsi="Book Antiqua"/>
          <w:i/>
          <w:iCs/>
          <w:sz w:val="24"/>
          <w:szCs w:val="24"/>
        </w:rPr>
        <w:t>W jaki sposób parafia powinna się stać środowiskiem budzenia, wzrostu i dojrzewania powołań kapłańskich i zakonnych?</w:t>
      </w:r>
    </w:p>
    <w:p w14:paraId="7252D94A" w14:textId="77777777" w:rsidR="00953A2D" w:rsidRDefault="00953A2D" w:rsidP="003C3EF4">
      <w:pPr>
        <w:pStyle w:val="Akapitzlist"/>
        <w:spacing w:after="0" w:line="240" w:lineRule="auto"/>
        <w:ind w:left="0" w:firstLine="708"/>
        <w:jc w:val="both"/>
        <w:rPr>
          <w:rFonts w:ascii="Book Antiqua" w:hAnsi="Book Antiqua"/>
          <w:sz w:val="24"/>
          <w:szCs w:val="24"/>
        </w:rPr>
      </w:pPr>
    </w:p>
    <w:p w14:paraId="5AC8F0DE" w14:textId="77777777" w:rsidR="00D85810" w:rsidRPr="00D85810" w:rsidRDefault="00D85810" w:rsidP="00D85810">
      <w:pPr>
        <w:pStyle w:val="Akapitzlist"/>
        <w:spacing w:after="0" w:line="240" w:lineRule="auto"/>
        <w:ind w:left="0"/>
        <w:rPr>
          <w:rFonts w:ascii="Book Antiqua" w:hAnsi="Book Antiqua"/>
          <w:sz w:val="24"/>
          <w:szCs w:val="24"/>
        </w:rPr>
      </w:pPr>
    </w:p>
    <w:p w14:paraId="69CD63FD" w14:textId="77777777" w:rsidR="003A7D78" w:rsidRPr="003C3EF4" w:rsidRDefault="003A7D78" w:rsidP="00D85810">
      <w:pPr>
        <w:spacing w:after="0" w:line="240" w:lineRule="auto"/>
        <w:rPr>
          <w:rFonts w:ascii="Book Antiqua" w:hAnsi="Book Antiqua"/>
          <w:sz w:val="24"/>
          <w:szCs w:val="24"/>
        </w:rPr>
      </w:pPr>
      <w:r w:rsidRPr="00BE5026">
        <w:rPr>
          <w:rFonts w:ascii="Book Antiqua" w:hAnsi="Book Antiqua"/>
          <w:sz w:val="24"/>
          <w:szCs w:val="24"/>
        </w:rPr>
        <w:t xml:space="preserve">Modlitwa </w:t>
      </w:r>
      <w:r w:rsidRPr="003C3EF4">
        <w:rPr>
          <w:rFonts w:ascii="Book Antiqua" w:hAnsi="Book Antiqua"/>
          <w:sz w:val="24"/>
          <w:szCs w:val="24"/>
        </w:rPr>
        <w:t>końcowa</w:t>
      </w:r>
    </w:p>
    <w:p w14:paraId="0781DDF8" w14:textId="77777777" w:rsidR="003C3EF4" w:rsidRPr="003C3EF4" w:rsidRDefault="003C3EF4" w:rsidP="003C3EF4">
      <w:pPr>
        <w:spacing w:after="0" w:line="240" w:lineRule="auto"/>
        <w:jc w:val="both"/>
        <w:rPr>
          <w:rFonts w:ascii="Book Antiqua" w:hAnsi="Book Antiqua"/>
          <w:sz w:val="24"/>
          <w:szCs w:val="24"/>
        </w:rPr>
      </w:pPr>
    </w:p>
    <w:p w14:paraId="1C2D2CA4" w14:textId="51405326" w:rsidR="003C3EF4" w:rsidRPr="003C3EF4" w:rsidRDefault="003C3EF4" w:rsidP="005A4C31">
      <w:pPr>
        <w:spacing w:after="0" w:line="240" w:lineRule="auto"/>
        <w:ind w:firstLine="708"/>
        <w:jc w:val="both"/>
        <w:rPr>
          <w:rFonts w:ascii="Book Antiqua" w:hAnsi="Book Antiqua" w:cs="Arial"/>
          <w:color w:val="182838"/>
          <w:sz w:val="24"/>
          <w:szCs w:val="24"/>
          <w:shd w:val="clear" w:color="auto" w:fill="FFFFFF"/>
        </w:rPr>
      </w:pPr>
      <w:r w:rsidRPr="003C3EF4">
        <w:rPr>
          <w:rStyle w:val="Pogrubienie"/>
          <w:rFonts w:ascii="Book Antiqua" w:hAnsi="Book Antiqua" w:cs="Arial"/>
          <w:color w:val="182838"/>
          <w:sz w:val="24"/>
          <w:szCs w:val="24"/>
          <w:bdr w:val="none" w:sz="0" w:space="0" w:color="auto" w:frame="1"/>
          <w:shd w:val="clear" w:color="auto" w:fill="FFFFFF"/>
        </w:rPr>
        <w:t>Jezu, Boski Pasterzu</w:t>
      </w:r>
      <w:r w:rsidRPr="003C3EF4">
        <w:rPr>
          <w:rFonts w:ascii="Book Antiqua" w:hAnsi="Book Antiqua" w:cs="Arial"/>
          <w:color w:val="182838"/>
          <w:sz w:val="24"/>
          <w:szCs w:val="24"/>
          <w:shd w:val="clear" w:color="auto" w:fill="FFFFFF"/>
        </w:rPr>
        <w:t xml:space="preserve">, który powołałeś Apostołów, aby ich uczynić rybakami dusz, pociągnij ku sobie gorące i szlachetne umysły młodych ludzi i uczyń ich swoimi naśladowcami i sługami. Spraw, by dzielili Twoje pragnienie powszechnego zbawienia, dla którego dobra ustawicznie składasz na ołtarzach swoją Ofiarę. </w:t>
      </w:r>
      <w:r w:rsidR="000A4723">
        <w:rPr>
          <w:rFonts w:ascii="Book Antiqua" w:hAnsi="Book Antiqua" w:cs="Arial"/>
          <w:color w:val="182838"/>
          <w:sz w:val="24"/>
          <w:szCs w:val="24"/>
          <w:shd w:val="clear" w:color="auto" w:fill="FFFFFF"/>
        </w:rPr>
        <w:br/>
      </w:r>
      <w:r w:rsidRPr="003C3EF4">
        <w:rPr>
          <w:rFonts w:ascii="Book Antiqua" w:hAnsi="Book Antiqua" w:cs="Arial"/>
          <w:color w:val="182838"/>
          <w:sz w:val="24"/>
          <w:szCs w:val="24"/>
          <w:shd w:val="clear" w:color="auto" w:fill="FFFFFF"/>
        </w:rPr>
        <w:t xml:space="preserve">Ty Panie, który żyjesz, aby się wstawiać za nami, otwórz przed nimi horyzonty, by dostrzegli cały świat, w którym wznosi się niema prośba tak wielu braci o światło prawdy i ciepło miłości; spraw, by odpowiadając na Twoje wołanie, przedłużali tu, na ziemi, Twoją misję, budowali Twoje Ciało Mistyczne – Kościół i byli solą ziemi </w:t>
      </w:r>
      <w:r w:rsidR="000A4723">
        <w:rPr>
          <w:rFonts w:ascii="Book Antiqua" w:hAnsi="Book Antiqua" w:cs="Arial"/>
          <w:color w:val="182838"/>
          <w:sz w:val="24"/>
          <w:szCs w:val="24"/>
          <w:shd w:val="clear" w:color="auto" w:fill="FFFFFF"/>
        </w:rPr>
        <w:br/>
      </w:r>
      <w:r w:rsidRPr="003C3EF4">
        <w:rPr>
          <w:rFonts w:ascii="Book Antiqua" w:hAnsi="Book Antiqua" w:cs="Arial"/>
          <w:color w:val="182838"/>
          <w:sz w:val="24"/>
          <w:szCs w:val="24"/>
          <w:shd w:val="clear" w:color="auto" w:fill="FFFFFF"/>
        </w:rPr>
        <w:t>i światłością świata.</w:t>
      </w:r>
    </w:p>
    <w:p w14:paraId="0C16563D" w14:textId="77777777" w:rsidR="003C3EF4" w:rsidRPr="003C3EF4" w:rsidRDefault="003C3EF4" w:rsidP="005A4C31">
      <w:pPr>
        <w:spacing w:after="0" w:line="240" w:lineRule="auto"/>
        <w:ind w:firstLine="708"/>
        <w:jc w:val="both"/>
        <w:rPr>
          <w:rFonts w:ascii="Book Antiqua" w:hAnsi="Book Antiqua" w:cs="Arial"/>
          <w:color w:val="182838"/>
          <w:sz w:val="24"/>
          <w:szCs w:val="24"/>
          <w:shd w:val="clear" w:color="auto" w:fill="FFFFFF"/>
        </w:rPr>
      </w:pPr>
      <w:r w:rsidRPr="003C3EF4">
        <w:rPr>
          <w:rFonts w:ascii="Book Antiqua" w:hAnsi="Book Antiqua" w:cs="Arial"/>
          <w:color w:val="182838"/>
          <w:sz w:val="24"/>
          <w:szCs w:val="24"/>
          <w:shd w:val="clear" w:color="auto" w:fill="FFFFFF"/>
        </w:rPr>
        <w:t xml:space="preserve">Rozszerzaj, Panie, Twoje miłościwe wołanie również na wiele serc kobiecych, czystych i wielkodusznych, i wlej w nie pragnienie doskonałości ewangelicznej, oddania się służbie Kościołowi oraz ludziom potrzebującym pomocy i miłości. </w:t>
      </w:r>
    </w:p>
    <w:p w14:paraId="4FF720A6" w14:textId="3619BC4B" w:rsidR="003C3EF4" w:rsidRDefault="003C3EF4" w:rsidP="003C3EF4">
      <w:pPr>
        <w:spacing w:after="0" w:line="240" w:lineRule="auto"/>
        <w:jc w:val="both"/>
        <w:rPr>
          <w:rFonts w:ascii="Book Antiqua" w:hAnsi="Book Antiqua" w:cs="Arial"/>
          <w:color w:val="182838"/>
          <w:sz w:val="24"/>
          <w:szCs w:val="24"/>
          <w:shd w:val="clear" w:color="auto" w:fill="FFFFFF"/>
        </w:rPr>
      </w:pPr>
      <w:r w:rsidRPr="003C3EF4">
        <w:rPr>
          <w:rFonts w:ascii="Book Antiqua" w:hAnsi="Book Antiqua" w:cs="Arial"/>
          <w:color w:val="182838"/>
          <w:sz w:val="24"/>
          <w:szCs w:val="24"/>
          <w:shd w:val="clear" w:color="auto" w:fill="FFFFFF"/>
        </w:rPr>
        <w:t>Amen.</w:t>
      </w:r>
    </w:p>
    <w:p w14:paraId="14594DF5" w14:textId="41107922" w:rsidR="005A4C31" w:rsidRDefault="005A4C31" w:rsidP="003C3EF4">
      <w:pPr>
        <w:spacing w:after="0" w:line="240" w:lineRule="auto"/>
        <w:jc w:val="both"/>
        <w:rPr>
          <w:rFonts w:ascii="Book Antiqua" w:hAnsi="Book Antiqua" w:cs="Arial"/>
          <w:color w:val="182838"/>
          <w:sz w:val="24"/>
          <w:szCs w:val="24"/>
          <w:shd w:val="clear" w:color="auto" w:fill="FFFFFF"/>
        </w:rPr>
      </w:pPr>
    </w:p>
    <w:p w14:paraId="07644433" w14:textId="77777777" w:rsidR="009322E6" w:rsidRDefault="009322E6" w:rsidP="009322E6">
      <w:pPr>
        <w:spacing w:after="0" w:line="240" w:lineRule="auto"/>
        <w:rPr>
          <w:rFonts w:ascii="Book Antiqua" w:hAnsi="Book Antiqua" w:cs="Arial"/>
          <w:b/>
          <w:bCs/>
          <w:color w:val="182838"/>
          <w:sz w:val="24"/>
          <w:szCs w:val="24"/>
          <w:shd w:val="clear" w:color="auto" w:fill="FFFFFF"/>
        </w:rPr>
      </w:pPr>
    </w:p>
    <w:p w14:paraId="0C1B464D" w14:textId="77777777" w:rsidR="000D2B31" w:rsidRDefault="000D2B31" w:rsidP="009322E6">
      <w:pPr>
        <w:spacing w:after="0" w:line="240" w:lineRule="auto"/>
        <w:rPr>
          <w:rFonts w:ascii="Book Antiqua" w:hAnsi="Book Antiqua" w:cs="Arial"/>
          <w:b/>
          <w:bCs/>
          <w:color w:val="182838"/>
          <w:sz w:val="24"/>
          <w:szCs w:val="24"/>
          <w:shd w:val="clear" w:color="auto" w:fill="FFFFFF"/>
        </w:rPr>
      </w:pPr>
    </w:p>
    <w:p w14:paraId="0D64BD5C" w14:textId="77777777" w:rsidR="000D2B31" w:rsidRDefault="000D2B31" w:rsidP="009322E6">
      <w:pPr>
        <w:spacing w:after="0" w:line="240" w:lineRule="auto"/>
        <w:rPr>
          <w:rFonts w:ascii="Book Antiqua" w:hAnsi="Book Antiqua" w:cs="Arial"/>
          <w:b/>
          <w:bCs/>
          <w:color w:val="182838"/>
          <w:sz w:val="24"/>
          <w:szCs w:val="24"/>
          <w:shd w:val="clear" w:color="auto" w:fill="FFFFFF"/>
        </w:rPr>
      </w:pPr>
    </w:p>
    <w:p w14:paraId="6CC12D8A" w14:textId="77777777" w:rsidR="000D2B31" w:rsidRDefault="000D2B31" w:rsidP="009322E6">
      <w:pPr>
        <w:spacing w:after="0" w:line="240" w:lineRule="auto"/>
        <w:rPr>
          <w:rFonts w:ascii="Book Antiqua" w:hAnsi="Book Antiqua" w:cs="Arial"/>
          <w:b/>
          <w:bCs/>
          <w:color w:val="182838"/>
          <w:sz w:val="24"/>
          <w:szCs w:val="24"/>
          <w:shd w:val="clear" w:color="auto" w:fill="FFFFFF"/>
        </w:rPr>
      </w:pPr>
    </w:p>
    <w:p w14:paraId="3B18AEE5" w14:textId="77777777" w:rsidR="00F21F3A" w:rsidRDefault="00F21F3A" w:rsidP="007B0C42">
      <w:pPr>
        <w:spacing w:after="0" w:line="240" w:lineRule="auto"/>
        <w:rPr>
          <w:rFonts w:ascii="Book Antiqua" w:hAnsi="Book Antiqua" w:cs="Arial"/>
          <w:b/>
          <w:bCs/>
          <w:color w:val="182838"/>
          <w:sz w:val="24"/>
          <w:szCs w:val="24"/>
          <w:shd w:val="clear" w:color="auto" w:fill="FFFFFF"/>
        </w:rPr>
      </w:pPr>
    </w:p>
    <w:p w14:paraId="6A277B92" w14:textId="77777777" w:rsidR="00F21F3A" w:rsidRDefault="00F21F3A" w:rsidP="00BD3180">
      <w:pPr>
        <w:spacing w:after="0" w:line="240" w:lineRule="auto"/>
        <w:jc w:val="center"/>
        <w:rPr>
          <w:rFonts w:ascii="Book Antiqua" w:hAnsi="Book Antiqua" w:cs="Arial"/>
          <w:b/>
          <w:bCs/>
          <w:color w:val="182838"/>
          <w:sz w:val="24"/>
          <w:szCs w:val="24"/>
          <w:shd w:val="clear" w:color="auto" w:fill="FFFFFF"/>
        </w:rPr>
      </w:pPr>
    </w:p>
    <w:p w14:paraId="658C6800" w14:textId="77777777" w:rsidR="00F21F3A" w:rsidRDefault="00F21F3A" w:rsidP="00BD3180">
      <w:pPr>
        <w:spacing w:after="0" w:line="240" w:lineRule="auto"/>
        <w:jc w:val="center"/>
        <w:rPr>
          <w:rFonts w:ascii="Book Antiqua" w:hAnsi="Book Antiqua" w:cs="Arial"/>
          <w:b/>
          <w:bCs/>
          <w:color w:val="182838"/>
          <w:sz w:val="24"/>
          <w:szCs w:val="24"/>
          <w:shd w:val="clear" w:color="auto" w:fill="FFFFFF"/>
        </w:rPr>
      </w:pPr>
    </w:p>
    <w:p w14:paraId="3003F1FB" w14:textId="07BC8023" w:rsidR="005A4C31" w:rsidRPr="007B0C42" w:rsidRDefault="00BD3180" w:rsidP="00BD3180">
      <w:pPr>
        <w:spacing w:after="0" w:line="240" w:lineRule="auto"/>
        <w:jc w:val="center"/>
        <w:rPr>
          <w:rFonts w:ascii="Book Antiqua" w:hAnsi="Book Antiqua" w:cs="Arial"/>
          <w:b/>
          <w:bCs/>
          <w:color w:val="182838"/>
          <w:sz w:val="28"/>
          <w:szCs w:val="28"/>
          <w:shd w:val="clear" w:color="auto" w:fill="FFFFFF"/>
        </w:rPr>
      </w:pPr>
      <w:r w:rsidRPr="007B0C42">
        <w:rPr>
          <w:rFonts w:ascii="Book Antiqua" w:hAnsi="Book Antiqua" w:cs="Arial"/>
          <w:b/>
          <w:bCs/>
          <w:color w:val="182838"/>
          <w:sz w:val="28"/>
          <w:szCs w:val="28"/>
          <w:shd w:val="clear" w:color="auto" w:fill="FFFFFF"/>
        </w:rPr>
        <w:t>Materiały pomocnicze</w:t>
      </w:r>
    </w:p>
    <w:p w14:paraId="5A415705" w14:textId="28BF2B92" w:rsidR="00BD3180" w:rsidRDefault="00BD3180" w:rsidP="003C3EF4">
      <w:pPr>
        <w:spacing w:after="0" w:line="240" w:lineRule="auto"/>
        <w:jc w:val="both"/>
        <w:rPr>
          <w:rFonts w:ascii="Book Antiqua" w:hAnsi="Book Antiqua" w:cs="Arial"/>
          <w:color w:val="182838"/>
          <w:sz w:val="24"/>
          <w:szCs w:val="24"/>
          <w:shd w:val="clear" w:color="auto" w:fill="FFFFFF"/>
        </w:rPr>
      </w:pPr>
    </w:p>
    <w:p w14:paraId="3BF95B25" w14:textId="50A39BFB" w:rsidR="00013AAB" w:rsidRPr="00B5746C" w:rsidRDefault="00013AAB" w:rsidP="00013AAB">
      <w:pPr>
        <w:pStyle w:val="Nagwek1"/>
        <w:spacing w:before="0" w:beforeAutospacing="0" w:after="0" w:afterAutospacing="0"/>
        <w:ind w:firstLine="708"/>
        <w:jc w:val="both"/>
        <w:rPr>
          <w:rFonts w:ascii="Book Antiqua" w:hAnsi="Book Antiqua"/>
          <w:b w:val="0"/>
          <w:bCs w:val="0"/>
          <w:color w:val="222222"/>
          <w:sz w:val="26"/>
          <w:szCs w:val="26"/>
          <w:shd w:val="clear" w:color="auto" w:fill="FFFFFF"/>
        </w:rPr>
      </w:pPr>
      <w:r w:rsidRPr="0004392D">
        <w:rPr>
          <w:rFonts w:ascii="Book Antiqua" w:hAnsi="Book Antiqua"/>
          <w:b w:val="0"/>
          <w:bCs w:val="0"/>
          <w:i/>
          <w:iCs/>
          <w:sz w:val="24"/>
          <w:szCs w:val="24"/>
        </w:rPr>
        <w:t>„</w:t>
      </w:r>
      <w:r w:rsidRPr="0004392D">
        <w:rPr>
          <w:rFonts w:ascii="Book Antiqua" w:hAnsi="Book Antiqua"/>
          <w:b w:val="0"/>
          <w:bCs w:val="0"/>
          <w:i/>
          <w:iCs/>
          <w:color w:val="222222"/>
          <w:sz w:val="24"/>
          <w:szCs w:val="24"/>
          <w:shd w:val="clear" w:color="auto" w:fill="FFFFFF"/>
        </w:rPr>
        <w:t>Zatem powołanie Pana nie jest ingerencją Boga w naszą wolność; nie jest to „więzienie” ani nałożony na nas ciężar. Wręcz przeciwnie, jest to inicjatywa pełna miłości, poprzez którą Bóg wychodzi nam na spotkanie i zaprasza do wejścia we wspaniały projekt, którego uczestnikami pragnie nas uczynić, ukazując na</w:t>
      </w:r>
      <w:r w:rsidR="00811719">
        <w:rPr>
          <w:rFonts w:ascii="Book Antiqua" w:hAnsi="Book Antiqua"/>
          <w:b w:val="0"/>
          <w:bCs w:val="0"/>
          <w:i/>
          <w:iCs/>
          <w:color w:val="222222"/>
          <w:sz w:val="24"/>
          <w:szCs w:val="24"/>
          <w:shd w:val="clear" w:color="auto" w:fill="FFFFFF"/>
        </w:rPr>
        <w:t>m perspektywę szerszego morza i </w:t>
      </w:r>
      <w:r w:rsidRPr="0004392D">
        <w:rPr>
          <w:rFonts w:ascii="Book Antiqua" w:hAnsi="Book Antiqua"/>
          <w:b w:val="0"/>
          <w:bCs w:val="0"/>
          <w:i/>
          <w:iCs/>
          <w:color w:val="222222"/>
          <w:sz w:val="24"/>
          <w:szCs w:val="24"/>
          <w:shd w:val="clear" w:color="auto" w:fill="FFFFFF"/>
        </w:rPr>
        <w:t>niezwykle obfitego połowu”</w:t>
      </w:r>
      <w:r>
        <w:rPr>
          <w:rFonts w:ascii="Book Antiqua" w:hAnsi="Book Antiqua"/>
          <w:b w:val="0"/>
          <w:bCs w:val="0"/>
          <w:color w:val="222222"/>
          <w:sz w:val="24"/>
          <w:szCs w:val="24"/>
          <w:shd w:val="clear" w:color="auto" w:fill="FFFFFF"/>
        </w:rPr>
        <w:t xml:space="preserve"> </w:t>
      </w:r>
      <w:r w:rsidRPr="00BE5026">
        <w:rPr>
          <w:rFonts w:ascii="Book Antiqua" w:hAnsi="Book Antiqua"/>
          <w:b w:val="0"/>
          <w:bCs w:val="0"/>
          <w:color w:val="222222"/>
          <w:sz w:val="24"/>
          <w:szCs w:val="24"/>
          <w:shd w:val="clear" w:color="auto" w:fill="FFFFFF"/>
        </w:rPr>
        <w:t>(</w:t>
      </w:r>
      <w:r w:rsidRPr="00BE5026">
        <w:rPr>
          <w:rFonts w:ascii="Book Antiqua" w:hAnsi="Book Antiqua"/>
          <w:b w:val="0"/>
          <w:bCs w:val="0"/>
          <w:color w:val="111111"/>
          <w:sz w:val="24"/>
          <w:szCs w:val="24"/>
        </w:rPr>
        <w:t xml:space="preserve">Orędzie Ojca Świętego </w:t>
      </w:r>
      <w:r w:rsidRPr="00B5746C">
        <w:rPr>
          <w:rFonts w:ascii="Book Antiqua" w:hAnsi="Book Antiqua"/>
          <w:b w:val="0"/>
          <w:bCs w:val="0"/>
          <w:color w:val="111111"/>
          <w:sz w:val="26"/>
          <w:szCs w:val="26"/>
        </w:rPr>
        <w:t>Franciszka na 56. Światowy Dzień Modlitw o Powołania)</w:t>
      </w:r>
      <w:r w:rsidRPr="00B5746C">
        <w:rPr>
          <w:rFonts w:ascii="Book Antiqua" w:hAnsi="Book Antiqua"/>
          <w:b w:val="0"/>
          <w:bCs w:val="0"/>
          <w:color w:val="222222"/>
          <w:sz w:val="26"/>
          <w:szCs w:val="26"/>
          <w:shd w:val="clear" w:color="auto" w:fill="FFFFFF"/>
        </w:rPr>
        <w:t>.</w:t>
      </w:r>
    </w:p>
    <w:p w14:paraId="2612AAA2" w14:textId="3528D4E8" w:rsidR="00103464" w:rsidRPr="00B5746C" w:rsidRDefault="00103464" w:rsidP="00B5746C">
      <w:pPr>
        <w:pStyle w:val="Nagwek1"/>
        <w:spacing w:before="0" w:beforeAutospacing="0" w:after="0" w:afterAutospacing="0"/>
        <w:ind w:firstLine="708"/>
        <w:jc w:val="both"/>
        <w:rPr>
          <w:rFonts w:ascii="Book Antiqua" w:hAnsi="Book Antiqua"/>
          <w:b w:val="0"/>
          <w:bCs w:val="0"/>
          <w:color w:val="222222"/>
          <w:sz w:val="26"/>
          <w:szCs w:val="26"/>
          <w:shd w:val="clear" w:color="auto" w:fill="FFFFFF"/>
        </w:rPr>
      </w:pPr>
    </w:p>
    <w:p w14:paraId="3F6085A2" w14:textId="6CD8859C" w:rsidR="00B5746C" w:rsidRPr="0004392D" w:rsidRDefault="00B5746C" w:rsidP="00B5746C">
      <w:pPr>
        <w:pStyle w:val="NormalnyWeb"/>
        <w:shd w:val="clear" w:color="auto" w:fill="FFFFFF"/>
        <w:spacing w:before="0" w:beforeAutospacing="0" w:after="0" w:afterAutospacing="0"/>
        <w:ind w:firstLine="708"/>
        <w:jc w:val="both"/>
        <w:rPr>
          <w:rFonts w:ascii="Book Antiqua" w:hAnsi="Book Antiqua"/>
          <w:i/>
          <w:iCs/>
          <w:color w:val="1C1E23"/>
          <w:sz w:val="26"/>
          <w:szCs w:val="26"/>
          <w:shd w:val="clear" w:color="auto" w:fill="FFFFFF"/>
        </w:rPr>
      </w:pPr>
      <w:r w:rsidRPr="0004392D">
        <w:rPr>
          <w:rFonts w:ascii="Book Antiqua" w:hAnsi="Book Antiqua"/>
          <w:i/>
          <w:iCs/>
          <w:color w:val="1C1E23"/>
          <w:sz w:val="26"/>
          <w:szCs w:val="26"/>
          <w:shd w:val="clear" w:color="auto" w:fill="FFFFFF"/>
        </w:rPr>
        <w:t xml:space="preserve">„Trzeba, by ludzie młodzi byli szanowani w swojej wolności, ale potrzebują także towarzyszenia. Rodzina powinna być pierwszą przestrzenią akompaniamentu. Duszpasterstwo młodzieży proponuje projekt życia w oparciu o Chrystusa: budowę domu, rodziny zbudowanej na skale (por. Mt 7, 24-25). Ta rodzina, ten projekt, dla większości z nich skonkretyzuje się w małżeństwie i miłości małżeńskiej. Dlatego konieczne jest, aby duszpasterstwo młodzieżowe i rodzinne miało naturalną ciągłość, działając w sposób skoordynowany i zintegrowany, aby odpowiednio towarzyszyć procesowi </w:t>
      </w:r>
      <w:proofErr w:type="spellStart"/>
      <w:r w:rsidRPr="0004392D">
        <w:rPr>
          <w:rFonts w:ascii="Book Antiqua" w:hAnsi="Book Antiqua"/>
          <w:i/>
          <w:iCs/>
          <w:color w:val="1C1E23"/>
          <w:sz w:val="26"/>
          <w:szCs w:val="26"/>
          <w:shd w:val="clear" w:color="auto" w:fill="FFFFFF"/>
        </w:rPr>
        <w:t>powołaniowemu</w:t>
      </w:r>
      <w:proofErr w:type="spellEnd"/>
      <w:r w:rsidRPr="0004392D">
        <w:rPr>
          <w:rFonts w:ascii="Book Antiqua" w:hAnsi="Book Antiqua"/>
          <w:i/>
          <w:iCs/>
          <w:color w:val="1C1E23"/>
          <w:sz w:val="26"/>
          <w:szCs w:val="26"/>
          <w:shd w:val="clear" w:color="auto" w:fill="FFFFFF"/>
        </w:rPr>
        <w:t>.</w:t>
      </w:r>
    </w:p>
    <w:p w14:paraId="35E53C26" w14:textId="15D83D2E" w:rsidR="00B5746C" w:rsidRPr="000A4723" w:rsidRDefault="00B5746C" w:rsidP="00B5746C">
      <w:pPr>
        <w:pStyle w:val="NormalnyWeb"/>
        <w:shd w:val="clear" w:color="auto" w:fill="FFFFFF"/>
        <w:spacing w:before="0" w:beforeAutospacing="0" w:after="0" w:afterAutospacing="0"/>
        <w:ind w:firstLine="708"/>
        <w:jc w:val="both"/>
        <w:rPr>
          <w:rFonts w:ascii="Book Antiqua" w:hAnsi="Book Antiqua"/>
          <w:color w:val="1C1E23"/>
          <w:sz w:val="26"/>
          <w:szCs w:val="26"/>
          <w:shd w:val="clear" w:color="auto" w:fill="FFFFFF"/>
        </w:rPr>
      </w:pPr>
      <w:r w:rsidRPr="0004392D">
        <w:rPr>
          <w:rFonts w:ascii="Book Antiqua" w:hAnsi="Book Antiqua"/>
          <w:i/>
          <w:iCs/>
          <w:color w:val="1C1E23"/>
          <w:sz w:val="26"/>
          <w:szCs w:val="26"/>
          <w:shd w:val="clear" w:color="auto" w:fill="FFFFFF"/>
        </w:rPr>
        <w:t>Wspólnota odgrywa bardzo ważną rolę w towarzyszeniu ludziom młodym, natomiast cała wspólnota powinna czuć się odpowiedzialną za ich przyjęcie, motywowanie, zachęcanie i pobudzanie. Oznacza to, że trzeba patrzeć na młodych ze zrozumieniem, uznaniem i miłością, a nie stale osądzając lub wymagając doskonałości, która nie odpowiada ich wiekowi”</w:t>
      </w:r>
      <w:r w:rsidRPr="00B5746C">
        <w:rPr>
          <w:rFonts w:ascii="Book Antiqua" w:hAnsi="Book Antiqua"/>
          <w:color w:val="1C1E23"/>
          <w:sz w:val="26"/>
          <w:szCs w:val="26"/>
          <w:shd w:val="clear" w:color="auto" w:fill="FFFFFF"/>
        </w:rPr>
        <w:t xml:space="preserve"> (</w:t>
      </w:r>
      <w:r w:rsidRPr="00B5746C">
        <w:rPr>
          <w:rFonts w:ascii="Book Antiqua" w:hAnsi="Book Antiqua"/>
          <w:color w:val="1C1E23"/>
          <w:sz w:val="26"/>
          <w:szCs w:val="26"/>
        </w:rPr>
        <w:t xml:space="preserve">CHRISTUS VIVIT, Posynodalna Adhortacja apostolska Ojca Świętego Franciszka do </w:t>
      </w:r>
      <w:r w:rsidRPr="000A4723">
        <w:rPr>
          <w:rFonts w:ascii="Book Antiqua" w:hAnsi="Book Antiqua"/>
          <w:color w:val="1C1E23"/>
          <w:sz w:val="26"/>
          <w:szCs w:val="26"/>
        </w:rPr>
        <w:t>Młodych i Całego Ludu Bożego, 242-243).</w:t>
      </w:r>
    </w:p>
    <w:p w14:paraId="0A9C7BF0" w14:textId="7314CD91" w:rsidR="00B5746C" w:rsidRPr="000A4723" w:rsidRDefault="00B5746C" w:rsidP="008738F3">
      <w:pPr>
        <w:pStyle w:val="NormalnyWeb"/>
        <w:shd w:val="clear" w:color="auto" w:fill="FFFFFF"/>
        <w:spacing w:before="0" w:beforeAutospacing="0" w:after="0" w:afterAutospacing="0"/>
        <w:jc w:val="both"/>
        <w:rPr>
          <w:rFonts w:ascii="Book Antiqua" w:hAnsi="Book Antiqua"/>
          <w:color w:val="1C1E23"/>
          <w:sz w:val="26"/>
          <w:szCs w:val="26"/>
        </w:rPr>
      </w:pPr>
    </w:p>
    <w:p w14:paraId="3B1CF269" w14:textId="384F0697" w:rsidR="000A4723" w:rsidRPr="0004392D" w:rsidRDefault="000A4723" w:rsidP="000A4723">
      <w:pPr>
        <w:pStyle w:val="Tekstpodstawowy"/>
        <w:spacing w:after="0"/>
        <w:jc w:val="both"/>
        <w:rPr>
          <w:rFonts w:ascii="Book Antiqua" w:hAnsi="Book Antiqua"/>
          <w:bCs/>
          <w:i/>
          <w:iCs/>
          <w:sz w:val="26"/>
          <w:szCs w:val="26"/>
        </w:rPr>
      </w:pPr>
      <w:r w:rsidRPr="0004392D">
        <w:rPr>
          <w:rFonts w:ascii="Book Antiqua" w:hAnsi="Book Antiqua"/>
          <w:bCs/>
          <w:i/>
          <w:iCs/>
          <w:sz w:val="26"/>
          <w:szCs w:val="26"/>
        </w:rPr>
        <w:t xml:space="preserve">Celem </w:t>
      </w:r>
      <w:r w:rsidRPr="0004392D">
        <w:rPr>
          <w:rFonts w:ascii="Book Antiqua" w:hAnsi="Book Antiqua"/>
          <w:i/>
          <w:iCs/>
          <w:sz w:val="26"/>
          <w:szCs w:val="26"/>
        </w:rPr>
        <w:t>Towarzystwa Przyjaciół WSD w Tarnowie</w:t>
      </w:r>
      <w:r w:rsidRPr="0004392D">
        <w:rPr>
          <w:rFonts w:ascii="Book Antiqua" w:hAnsi="Book Antiqua"/>
          <w:bCs/>
          <w:i/>
          <w:iCs/>
          <w:sz w:val="26"/>
          <w:szCs w:val="26"/>
        </w:rPr>
        <w:t xml:space="preserve"> jest:</w:t>
      </w:r>
    </w:p>
    <w:p w14:paraId="608C8394" w14:textId="6763E0E1" w:rsidR="000A4723" w:rsidRPr="0004392D" w:rsidRDefault="000A4723" w:rsidP="000A4723">
      <w:pPr>
        <w:pStyle w:val="Tekstpodstawowy"/>
        <w:spacing w:after="0"/>
        <w:jc w:val="both"/>
        <w:rPr>
          <w:rFonts w:ascii="Book Antiqua" w:hAnsi="Book Antiqua"/>
          <w:bCs/>
          <w:i/>
          <w:iCs/>
          <w:sz w:val="26"/>
          <w:szCs w:val="26"/>
        </w:rPr>
      </w:pPr>
      <w:r w:rsidRPr="0004392D">
        <w:rPr>
          <w:rFonts w:ascii="Book Antiqua" w:hAnsi="Book Antiqua"/>
          <w:bCs/>
          <w:i/>
          <w:iCs/>
          <w:sz w:val="26"/>
          <w:szCs w:val="26"/>
        </w:rPr>
        <w:t xml:space="preserve">a) troska o rozwój powołań kapłańskich wyrażana przez współpracę z Seminarium, </w:t>
      </w:r>
      <w:r w:rsidR="0004392D">
        <w:rPr>
          <w:rFonts w:ascii="Book Antiqua" w:hAnsi="Book Antiqua"/>
          <w:bCs/>
          <w:i/>
          <w:iCs/>
          <w:sz w:val="26"/>
          <w:szCs w:val="26"/>
        </w:rPr>
        <w:br/>
      </w:r>
      <w:r w:rsidRPr="0004392D">
        <w:rPr>
          <w:rFonts w:ascii="Book Antiqua" w:hAnsi="Book Antiqua"/>
          <w:bCs/>
          <w:i/>
          <w:iCs/>
          <w:sz w:val="26"/>
          <w:szCs w:val="26"/>
        </w:rPr>
        <w:t>w tym poprzez udzielaną mu pomoc duchową i materialną,</w:t>
      </w:r>
    </w:p>
    <w:p w14:paraId="09A0B204" w14:textId="77777777" w:rsidR="000A4723" w:rsidRPr="0004392D" w:rsidRDefault="000A4723" w:rsidP="000A4723">
      <w:pPr>
        <w:pStyle w:val="Tekstpodstawowy"/>
        <w:spacing w:after="0"/>
        <w:jc w:val="both"/>
        <w:rPr>
          <w:rFonts w:ascii="Book Antiqua" w:hAnsi="Book Antiqua"/>
          <w:bCs/>
          <w:i/>
          <w:iCs/>
          <w:sz w:val="26"/>
          <w:szCs w:val="26"/>
        </w:rPr>
      </w:pPr>
      <w:r w:rsidRPr="0004392D">
        <w:rPr>
          <w:rFonts w:ascii="Book Antiqua" w:hAnsi="Book Antiqua"/>
          <w:bCs/>
          <w:i/>
          <w:iCs/>
          <w:sz w:val="26"/>
          <w:szCs w:val="26"/>
        </w:rPr>
        <w:t>b) kształtowanie kultury religijnej zgodnie z nauką Kościoła Katolickiego,</w:t>
      </w:r>
    </w:p>
    <w:p w14:paraId="74D9F07B" w14:textId="4ABCA0C0" w:rsidR="000A4723" w:rsidRPr="0004392D" w:rsidRDefault="000A4723" w:rsidP="000A4723">
      <w:pPr>
        <w:pStyle w:val="Tekstpodstawowy"/>
        <w:spacing w:after="0"/>
        <w:jc w:val="both"/>
        <w:rPr>
          <w:rFonts w:ascii="Book Antiqua" w:hAnsi="Book Antiqua"/>
          <w:bCs/>
          <w:i/>
          <w:iCs/>
          <w:sz w:val="26"/>
          <w:szCs w:val="26"/>
        </w:rPr>
      </w:pPr>
      <w:r w:rsidRPr="0004392D">
        <w:rPr>
          <w:rFonts w:ascii="Book Antiqua" w:hAnsi="Book Antiqua"/>
          <w:bCs/>
          <w:i/>
          <w:iCs/>
          <w:sz w:val="26"/>
          <w:szCs w:val="26"/>
        </w:rPr>
        <w:t>c) propagowanie działalności TP WSD.</w:t>
      </w:r>
    </w:p>
    <w:p w14:paraId="416FD40B" w14:textId="464E79C8" w:rsidR="000A4723" w:rsidRPr="000A4723" w:rsidRDefault="000A4723" w:rsidP="000A4723">
      <w:pPr>
        <w:pStyle w:val="Tekstpodstawowy"/>
        <w:spacing w:after="0"/>
        <w:jc w:val="both"/>
        <w:rPr>
          <w:rFonts w:ascii="Book Antiqua" w:hAnsi="Book Antiqua"/>
          <w:bCs/>
          <w:sz w:val="26"/>
          <w:szCs w:val="26"/>
        </w:rPr>
      </w:pPr>
      <w:r>
        <w:rPr>
          <w:rFonts w:ascii="Book Antiqua" w:hAnsi="Book Antiqua"/>
          <w:bCs/>
          <w:sz w:val="26"/>
          <w:szCs w:val="26"/>
        </w:rPr>
        <w:t>(Fragment Statutu Towarzystwa Przyjaciół Wyższego Seminarium Duchownego w Tarnowie)</w:t>
      </w:r>
    </w:p>
    <w:p w14:paraId="001F2E43" w14:textId="77777777" w:rsidR="008738F3" w:rsidRDefault="008738F3" w:rsidP="008738F3">
      <w:pPr>
        <w:pStyle w:val="NormalnyWeb"/>
        <w:shd w:val="clear" w:color="auto" w:fill="FFFFFF"/>
        <w:spacing w:before="0" w:beforeAutospacing="0" w:after="0" w:afterAutospacing="0"/>
        <w:jc w:val="both"/>
        <w:rPr>
          <w:rFonts w:ascii="Book Antiqua" w:hAnsi="Book Antiqua"/>
          <w:color w:val="1C1E23"/>
          <w:sz w:val="26"/>
          <w:szCs w:val="26"/>
        </w:rPr>
      </w:pPr>
    </w:p>
    <w:p w14:paraId="11963C09" w14:textId="7B08F025" w:rsidR="00B5746C" w:rsidRDefault="00B5746C" w:rsidP="008738F3">
      <w:pPr>
        <w:pStyle w:val="NormalnyWeb"/>
        <w:shd w:val="clear" w:color="auto" w:fill="FFFFFF"/>
        <w:spacing w:before="0" w:beforeAutospacing="0" w:after="0" w:afterAutospacing="0"/>
        <w:jc w:val="both"/>
        <w:rPr>
          <w:rFonts w:ascii="Book Antiqua" w:hAnsi="Book Antiqua"/>
          <w:color w:val="1C1E23"/>
          <w:sz w:val="26"/>
          <w:szCs w:val="26"/>
        </w:rPr>
      </w:pPr>
    </w:p>
    <w:p w14:paraId="20F1B0B5" w14:textId="77777777" w:rsidR="008738F3" w:rsidRPr="00B5746C" w:rsidRDefault="008738F3" w:rsidP="008738F3">
      <w:pPr>
        <w:pStyle w:val="NormalnyWeb"/>
        <w:shd w:val="clear" w:color="auto" w:fill="FFFFFF"/>
        <w:spacing w:before="0" w:beforeAutospacing="0" w:after="0" w:afterAutospacing="0"/>
        <w:jc w:val="both"/>
        <w:rPr>
          <w:rFonts w:ascii="Book Antiqua" w:hAnsi="Book Antiqua"/>
          <w:color w:val="1C1E23"/>
          <w:sz w:val="26"/>
          <w:szCs w:val="26"/>
        </w:rPr>
      </w:pPr>
    </w:p>
    <w:p w14:paraId="7A7C89C4" w14:textId="36415B9E" w:rsidR="00103464" w:rsidRPr="00B5746C" w:rsidRDefault="00103464" w:rsidP="00B5746C">
      <w:pPr>
        <w:pStyle w:val="Nagwek1"/>
        <w:spacing w:before="0" w:beforeAutospacing="0" w:after="0" w:afterAutospacing="0"/>
        <w:ind w:firstLine="708"/>
        <w:rPr>
          <w:rFonts w:ascii="Book Antiqua" w:hAnsi="Book Antiqua"/>
          <w:b w:val="0"/>
          <w:bCs w:val="0"/>
          <w:color w:val="111111"/>
          <w:sz w:val="26"/>
          <w:szCs w:val="26"/>
        </w:rPr>
      </w:pPr>
    </w:p>
    <w:p w14:paraId="48F74486" w14:textId="510CA344" w:rsidR="00BD3180" w:rsidRDefault="00BD3180" w:rsidP="003C3EF4">
      <w:pPr>
        <w:spacing w:after="0" w:line="240" w:lineRule="auto"/>
        <w:jc w:val="both"/>
        <w:rPr>
          <w:rFonts w:ascii="Book Antiqua" w:hAnsi="Book Antiqua" w:cs="Arial"/>
          <w:color w:val="182838"/>
          <w:sz w:val="24"/>
          <w:szCs w:val="24"/>
          <w:shd w:val="clear" w:color="auto" w:fill="FFFFFF"/>
        </w:rPr>
      </w:pPr>
    </w:p>
    <w:p w14:paraId="6CE058B1" w14:textId="75B77B34" w:rsidR="00BD3180" w:rsidRDefault="00BD3180" w:rsidP="003C3EF4">
      <w:pPr>
        <w:spacing w:after="0" w:line="240" w:lineRule="auto"/>
        <w:jc w:val="both"/>
        <w:rPr>
          <w:rFonts w:ascii="Book Antiqua" w:hAnsi="Book Antiqua" w:cs="Arial"/>
          <w:color w:val="182838"/>
          <w:sz w:val="24"/>
          <w:szCs w:val="24"/>
          <w:shd w:val="clear" w:color="auto" w:fill="FFFFFF"/>
        </w:rPr>
      </w:pPr>
    </w:p>
    <w:p w14:paraId="1AFE724E" w14:textId="2E73C9EB" w:rsidR="00BD3180" w:rsidRDefault="00BD3180" w:rsidP="003C3EF4">
      <w:pPr>
        <w:spacing w:after="0" w:line="240" w:lineRule="auto"/>
        <w:jc w:val="both"/>
        <w:rPr>
          <w:rFonts w:ascii="Book Antiqua" w:hAnsi="Book Antiqua" w:cs="Arial"/>
          <w:color w:val="182838"/>
          <w:sz w:val="24"/>
          <w:szCs w:val="24"/>
          <w:shd w:val="clear" w:color="auto" w:fill="FFFFFF"/>
        </w:rPr>
      </w:pPr>
    </w:p>
    <w:p w14:paraId="2B15FCF6" w14:textId="059632E0" w:rsidR="00BD3180" w:rsidRDefault="00BD3180" w:rsidP="003C3EF4">
      <w:pPr>
        <w:spacing w:after="0" w:line="240" w:lineRule="auto"/>
        <w:jc w:val="both"/>
        <w:rPr>
          <w:rFonts w:ascii="Book Antiqua" w:hAnsi="Book Antiqua" w:cs="Arial"/>
          <w:color w:val="182838"/>
          <w:sz w:val="24"/>
          <w:szCs w:val="24"/>
          <w:shd w:val="clear" w:color="auto" w:fill="FFFFFF"/>
        </w:rPr>
      </w:pPr>
    </w:p>
    <w:p w14:paraId="6E2A761E" w14:textId="6E024652" w:rsidR="00BD3180" w:rsidRDefault="00BD3180" w:rsidP="003C3EF4">
      <w:pPr>
        <w:spacing w:after="0" w:line="240" w:lineRule="auto"/>
        <w:jc w:val="both"/>
        <w:rPr>
          <w:rFonts w:ascii="Book Antiqua" w:hAnsi="Book Antiqua" w:cs="Arial"/>
          <w:color w:val="182838"/>
          <w:sz w:val="24"/>
          <w:szCs w:val="24"/>
          <w:shd w:val="clear" w:color="auto" w:fill="FFFFFF"/>
        </w:rPr>
      </w:pPr>
    </w:p>
    <w:p w14:paraId="6850A781" w14:textId="7DB6F997" w:rsidR="00BD3180" w:rsidRDefault="00BD3180" w:rsidP="003C3EF4">
      <w:pPr>
        <w:spacing w:after="0" w:line="240" w:lineRule="auto"/>
        <w:jc w:val="both"/>
        <w:rPr>
          <w:rFonts w:ascii="Book Antiqua" w:hAnsi="Book Antiqua" w:cs="Arial"/>
          <w:color w:val="182838"/>
          <w:sz w:val="24"/>
          <w:szCs w:val="24"/>
          <w:shd w:val="clear" w:color="auto" w:fill="FFFFFF"/>
        </w:rPr>
      </w:pPr>
    </w:p>
    <w:p w14:paraId="6F921E99" w14:textId="53ACC074" w:rsidR="0004392D" w:rsidRDefault="0004392D" w:rsidP="003C3EF4">
      <w:pPr>
        <w:spacing w:after="0" w:line="240" w:lineRule="auto"/>
        <w:jc w:val="both"/>
        <w:rPr>
          <w:rFonts w:ascii="Book Antiqua" w:hAnsi="Book Antiqua" w:cs="Arial"/>
          <w:color w:val="182838"/>
          <w:sz w:val="24"/>
          <w:szCs w:val="24"/>
          <w:shd w:val="clear" w:color="auto" w:fill="FFFFFF"/>
        </w:rPr>
      </w:pPr>
    </w:p>
    <w:p w14:paraId="49FCED09" w14:textId="77777777" w:rsidR="000D2B31" w:rsidRDefault="000D2B31" w:rsidP="003C3EF4">
      <w:pPr>
        <w:spacing w:after="0" w:line="240" w:lineRule="auto"/>
        <w:jc w:val="both"/>
        <w:rPr>
          <w:rFonts w:ascii="Book Antiqua" w:hAnsi="Book Antiqua" w:cs="Arial"/>
          <w:color w:val="182838"/>
          <w:sz w:val="24"/>
          <w:szCs w:val="24"/>
          <w:shd w:val="clear" w:color="auto" w:fill="FFFFFF"/>
        </w:rPr>
      </w:pPr>
    </w:p>
    <w:p w14:paraId="071E4D50" w14:textId="77777777" w:rsidR="000D2B31" w:rsidRDefault="000D2B31" w:rsidP="003C3EF4">
      <w:pPr>
        <w:spacing w:after="0" w:line="240" w:lineRule="auto"/>
        <w:jc w:val="both"/>
        <w:rPr>
          <w:rFonts w:ascii="Book Antiqua" w:hAnsi="Book Antiqua" w:cs="Arial"/>
          <w:color w:val="182838"/>
          <w:sz w:val="24"/>
          <w:szCs w:val="24"/>
          <w:shd w:val="clear" w:color="auto" w:fill="FFFFFF"/>
        </w:rPr>
      </w:pPr>
    </w:p>
    <w:p w14:paraId="59B857C5" w14:textId="15E4F7DB" w:rsidR="000D2B31" w:rsidRDefault="000D2B31" w:rsidP="000D2B31">
      <w:pPr>
        <w:spacing w:after="0" w:line="240" w:lineRule="auto"/>
        <w:jc w:val="center"/>
        <w:rPr>
          <w:rFonts w:ascii="Book Antiqua" w:hAnsi="Book Antiqua" w:cs="Arial"/>
          <w:b/>
          <w:bCs/>
          <w:color w:val="182838"/>
          <w:sz w:val="24"/>
          <w:szCs w:val="24"/>
          <w:shd w:val="clear" w:color="auto" w:fill="FFFFFF"/>
        </w:rPr>
      </w:pPr>
      <w:r w:rsidRPr="000D2B31">
        <w:rPr>
          <w:rFonts w:ascii="Book Antiqua" w:hAnsi="Book Antiqua" w:cs="Arial"/>
          <w:b/>
          <w:bCs/>
          <w:color w:val="182838"/>
          <w:sz w:val="24"/>
          <w:szCs w:val="24"/>
          <w:shd w:val="clear" w:color="auto" w:fill="FFFFFF"/>
        </w:rPr>
        <w:t>DAŁEM BOGU ROK, A ON DAŁ</w:t>
      </w:r>
      <w:r w:rsidR="00AF4C46">
        <w:rPr>
          <w:rFonts w:ascii="Book Antiqua" w:hAnsi="Book Antiqua" w:cs="Arial"/>
          <w:b/>
          <w:bCs/>
          <w:color w:val="182838"/>
          <w:sz w:val="24"/>
          <w:szCs w:val="24"/>
          <w:shd w:val="clear" w:color="auto" w:fill="FFFFFF"/>
        </w:rPr>
        <w:t xml:space="preserve"> MI CAŁE ŻYCIE – ŚWIADECTWO KS. </w:t>
      </w:r>
      <w:r w:rsidRPr="000D2B31">
        <w:rPr>
          <w:rFonts w:ascii="Book Antiqua" w:hAnsi="Book Antiqua" w:cs="Arial"/>
          <w:b/>
          <w:bCs/>
          <w:color w:val="182838"/>
          <w:sz w:val="24"/>
          <w:szCs w:val="24"/>
          <w:shd w:val="clear" w:color="auto" w:fill="FFFFFF"/>
        </w:rPr>
        <w:t>DAMIANA PŁAZY</w:t>
      </w:r>
    </w:p>
    <w:p w14:paraId="02505FB1" w14:textId="77777777" w:rsidR="000D2B31" w:rsidRPr="000D2B31" w:rsidRDefault="000D2B31" w:rsidP="000D2B31">
      <w:pPr>
        <w:spacing w:after="0" w:line="240" w:lineRule="auto"/>
        <w:jc w:val="center"/>
        <w:rPr>
          <w:rFonts w:ascii="Book Antiqua" w:hAnsi="Book Antiqua" w:cs="Arial"/>
          <w:b/>
          <w:bCs/>
          <w:color w:val="182838"/>
          <w:sz w:val="24"/>
          <w:szCs w:val="24"/>
          <w:shd w:val="clear" w:color="auto" w:fill="FFFFFF"/>
        </w:rPr>
      </w:pPr>
    </w:p>
    <w:p w14:paraId="35B2038B" w14:textId="77777777" w:rsidR="000D2B31" w:rsidRPr="000D2B31" w:rsidRDefault="000D2B31" w:rsidP="000D2B31">
      <w:pPr>
        <w:spacing w:after="0" w:line="240" w:lineRule="auto"/>
        <w:ind w:firstLine="708"/>
        <w:jc w:val="both"/>
        <w:rPr>
          <w:rFonts w:ascii="Book Antiqua" w:hAnsi="Book Antiqua" w:cs="Arial"/>
          <w:color w:val="182838"/>
          <w:sz w:val="24"/>
          <w:szCs w:val="24"/>
          <w:shd w:val="clear" w:color="auto" w:fill="FFFFFF"/>
        </w:rPr>
      </w:pPr>
      <w:r w:rsidRPr="000D2B31">
        <w:rPr>
          <w:rFonts w:ascii="Book Antiqua" w:hAnsi="Book Antiqua" w:cs="Arial"/>
          <w:color w:val="182838"/>
          <w:sz w:val="24"/>
          <w:szCs w:val="24"/>
          <w:shd w:val="clear" w:color="auto" w:fill="FFFFFF"/>
        </w:rPr>
        <w:t>Pierwszym momentem przełomowym w moim życiu był czas, kiedy przygotowywałem się do sakramentu bierzmowania. Wtedy to zacząłem się zastanawiać nad swoją wiarą, nad tym, co to znaczy być człowiekiem wierzącym. Dzięki Duchowi Świętemu zacząłem coraz więcej się modlić, a udział w Eucharystii nie był już dla mnie przymusem. Następnie przyszedł czas szkoły średniej. Wspaniały czas, kiedy zacząłem się trochę bardziej angażować w grupę apostolską przy parafii; wspólne wyjazdy, przedstawienia czy spotkania formacyjne były czymś ciekawym. Poznałem wtedy także wspaniałych kapłanów, którzy opiekowali się naszymi grupami. I chyba wtedy pierwszy raz pojawiła się myśl: </w:t>
      </w:r>
      <w:r w:rsidRPr="000D2B31">
        <w:rPr>
          <w:rFonts w:ascii="Book Antiqua" w:hAnsi="Book Antiqua" w:cs="Arial"/>
          <w:i/>
          <w:iCs/>
          <w:color w:val="182838"/>
          <w:sz w:val="24"/>
          <w:szCs w:val="24"/>
          <w:shd w:val="clear" w:color="auto" w:fill="FFFFFF"/>
        </w:rPr>
        <w:t>„Ciekawe jak by to było być księdzem”</w:t>
      </w:r>
      <w:r w:rsidRPr="000D2B31">
        <w:rPr>
          <w:rFonts w:ascii="Book Antiqua" w:hAnsi="Book Antiqua" w:cs="Arial"/>
          <w:color w:val="182838"/>
          <w:sz w:val="24"/>
          <w:szCs w:val="24"/>
          <w:shd w:val="clear" w:color="auto" w:fill="FFFFFF"/>
        </w:rPr>
        <w:t>. Jednak szybko odrzuciłem ten pomysł sądząc, że pewnie każdy młody chłopak miał kiedyś taką myśl.</w:t>
      </w:r>
    </w:p>
    <w:p w14:paraId="093EAD10" w14:textId="78E9DF41" w:rsidR="000D2B31" w:rsidRPr="000D2B31" w:rsidRDefault="000D2B31" w:rsidP="000D2B31">
      <w:pPr>
        <w:spacing w:after="0" w:line="240" w:lineRule="auto"/>
        <w:ind w:firstLine="708"/>
        <w:jc w:val="both"/>
        <w:rPr>
          <w:rFonts w:ascii="Book Antiqua" w:hAnsi="Book Antiqua" w:cs="Arial"/>
          <w:color w:val="182838"/>
          <w:sz w:val="24"/>
          <w:szCs w:val="24"/>
          <w:shd w:val="clear" w:color="auto" w:fill="FFFFFF"/>
        </w:rPr>
      </w:pPr>
      <w:r w:rsidRPr="000D2B31">
        <w:rPr>
          <w:rFonts w:ascii="Book Antiqua" w:hAnsi="Book Antiqua" w:cs="Arial"/>
          <w:color w:val="182838"/>
          <w:sz w:val="24"/>
          <w:szCs w:val="24"/>
          <w:shd w:val="clear" w:color="auto" w:fill="FFFFFF"/>
        </w:rPr>
        <w:t xml:space="preserve">Przyszedł czas matury i pierwszych decyzji. Z jednej strony pragnienie pójścia na studia, bycia inżynierem, założenia rodziny, a z drugiej strony chęć pójścia za Jezusem w stronę kapłaństwa. Zwyciężyła myśl o złożeniu papierów na AGH. Zacząłem odkrywać życie studenckie, mieszkanie na akademikach, wspólne spotkania, imprezki ze znajomymi. I wszystko wyglądało z zewnątrz, że sprawa powołania jest zamknięta. Jednak Jezus nie zapomniał o mnie. Na pierwszych rekolekcjach parafialnych w Krakowie po raz pierwszy świadomie zawierzyłem swoje życie Bogu, prosząc Go, by mnie prowadził przez moje życie. Wtedy nie zdawałem sobie sprawy jak cudowny plan On szykuje na moje życie. Pomimo, że na uczelni radziłem sobie całkiem dobrze i poznałem </w:t>
      </w:r>
      <w:r w:rsidR="00C454BE">
        <w:rPr>
          <w:rFonts w:ascii="Book Antiqua" w:hAnsi="Book Antiqua" w:cs="Arial"/>
          <w:color w:val="182838"/>
          <w:sz w:val="24"/>
          <w:szCs w:val="24"/>
          <w:shd w:val="clear" w:color="auto" w:fill="FFFFFF"/>
        </w:rPr>
        <w:t>wielu nowych ludzi, to jednak w </w:t>
      </w:r>
      <w:r w:rsidRPr="000D2B31">
        <w:rPr>
          <w:rFonts w:ascii="Book Antiqua" w:hAnsi="Book Antiqua" w:cs="Arial"/>
          <w:color w:val="182838"/>
          <w:sz w:val="24"/>
          <w:szCs w:val="24"/>
          <w:shd w:val="clear" w:color="auto" w:fill="FFFFFF"/>
        </w:rPr>
        <w:t>sercu czułem ciągle jakby to nie było moje miejsce. I z takimi wątpliwościami przeżyłem pierwszy rok studiów, ciągle pytając Boga: </w:t>
      </w:r>
      <w:r w:rsidRPr="000D2B31">
        <w:rPr>
          <w:rFonts w:ascii="Book Antiqua" w:hAnsi="Book Antiqua" w:cs="Arial"/>
          <w:i/>
          <w:iCs/>
          <w:color w:val="182838"/>
          <w:sz w:val="24"/>
          <w:szCs w:val="24"/>
          <w:shd w:val="clear" w:color="auto" w:fill="FFFFFF"/>
        </w:rPr>
        <w:t>„Gdzie jest moje miejsce?”</w:t>
      </w:r>
      <w:r>
        <w:rPr>
          <w:rFonts w:ascii="Book Antiqua" w:hAnsi="Book Antiqua" w:cs="Arial"/>
          <w:color w:val="182838"/>
          <w:sz w:val="24"/>
          <w:szCs w:val="24"/>
          <w:shd w:val="clear" w:color="auto" w:fill="FFFFFF"/>
        </w:rPr>
        <w:t>. Z </w:t>
      </w:r>
      <w:r w:rsidRPr="000D2B31">
        <w:rPr>
          <w:rFonts w:ascii="Book Antiqua" w:hAnsi="Book Antiqua" w:cs="Arial"/>
          <w:color w:val="182838"/>
          <w:sz w:val="24"/>
          <w:szCs w:val="24"/>
          <w:shd w:val="clear" w:color="auto" w:fill="FFFFFF"/>
        </w:rPr>
        <w:t>takimi wątpliwościami poszedłem na Pieszą Pie</w:t>
      </w:r>
      <w:r w:rsidR="00C454BE">
        <w:rPr>
          <w:rFonts w:ascii="Book Antiqua" w:hAnsi="Book Antiqua" w:cs="Arial"/>
          <w:color w:val="182838"/>
          <w:sz w:val="24"/>
          <w:szCs w:val="24"/>
          <w:shd w:val="clear" w:color="auto" w:fill="FFFFFF"/>
        </w:rPr>
        <w:t>lgrzymkę Tarnowską, wierząc, że </w:t>
      </w:r>
      <w:r w:rsidRPr="000D2B31">
        <w:rPr>
          <w:rFonts w:ascii="Book Antiqua" w:hAnsi="Book Antiqua" w:cs="Arial"/>
          <w:color w:val="182838"/>
          <w:sz w:val="24"/>
          <w:szCs w:val="24"/>
          <w:shd w:val="clear" w:color="auto" w:fill="FFFFFF"/>
        </w:rPr>
        <w:t>Bóg odpowie mi na pytanie, co dalej mam robić w swoim życiu. Idąc na Jasną Górę Jezus stawiał na mojej drodze ludzi, którzy pomogli mi zrozumieć, że On wzywa mnie do czegoś więcej. Pamiętam, że docierając do Matki Bożej powiedziałem Bogu, że </w:t>
      </w:r>
      <w:r w:rsidRPr="000D2B31">
        <w:rPr>
          <w:rFonts w:ascii="Book Antiqua" w:hAnsi="Book Antiqua" w:cs="Arial"/>
          <w:i/>
          <w:iCs/>
          <w:color w:val="182838"/>
          <w:sz w:val="24"/>
          <w:szCs w:val="24"/>
          <w:shd w:val="clear" w:color="auto" w:fill="FFFFFF"/>
        </w:rPr>
        <w:t>„daję Ci ten rok, a Ty pokaż mi którą drogą mam iść”</w:t>
      </w:r>
      <w:r w:rsidRPr="000D2B31">
        <w:rPr>
          <w:rFonts w:ascii="Book Antiqua" w:hAnsi="Book Antiqua" w:cs="Arial"/>
          <w:color w:val="182838"/>
          <w:sz w:val="24"/>
          <w:szCs w:val="24"/>
          <w:shd w:val="clear" w:color="auto" w:fill="FFFFFF"/>
        </w:rPr>
        <w:t>.</w:t>
      </w:r>
    </w:p>
    <w:p w14:paraId="4481EFD1" w14:textId="77777777" w:rsidR="000D2B31" w:rsidRPr="000D2B31" w:rsidRDefault="000D2B31" w:rsidP="000D2B31">
      <w:pPr>
        <w:spacing w:after="0" w:line="240" w:lineRule="auto"/>
        <w:ind w:firstLine="708"/>
        <w:jc w:val="both"/>
        <w:rPr>
          <w:rFonts w:ascii="Book Antiqua" w:hAnsi="Book Antiqua" w:cs="Arial"/>
          <w:color w:val="182838"/>
          <w:sz w:val="24"/>
          <w:szCs w:val="24"/>
          <w:shd w:val="clear" w:color="auto" w:fill="FFFFFF"/>
        </w:rPr>
      </w:pPr>
      <w:r w:rsidRPr="000D2B31">
        <w:rPr>
          <w:rFonts w:ascii="Book Antiqua" w:hAnsi="Book Antiqua" w:cs="Arial"/>
          <w:color w:val="182838"/>
          <w:sz w:val="24"/>
          <w:szCs w:val="24"/>
          <w:shd w:val="clear" w:color="auto" w:fill="FFFFFF"/>
        </w:rPr>
        <w:t>I nie zawiodłem się. Przez cały ten czas Bóg dawał mi drobne znaki jak bardzo czuwa nade mną; 5 zaliczeń i egzaminy w jednym dniu, nowi wspaniali ludzie, wspólne spotkania i dyskusje, okazje do obrony wiary, a najbardziej to, że zachował mnie od zejścia na złą drogę, dało mi jasny sygnał: Damian, </w:t>
      </w:r>
      <w:r w:rsidRPr="000D2B31">
        <w:rPr>
          <w:rFonts w:ascii="Book Antiqua" w:hAnsi="Book Antiqua" w:cs="Arial"/>
          <w:i/>
          <w:iCs/>
          <w:color w:val="182838"/>
          <w:sz w:val="24"/>
          <w:szCs w:val="24"/>
          <w:shd w:val="clear" w:color="auto" w:fill="FFFFFF"/>
        </w:rPr>
        <w:t>Bóg wzywa Cię do czegoś więcej</w:t>
      </w:r>
      <w:r w:rsidRPr="000D2B31">
        <w:rPr>
          <w:rFonts w:ascii="Book Antiqua" w:hAnsi="Book Antiqua" w:cs="Arial"/>
          <w:color w:val="182838"/>
          <w:sz w:val="24"/>
          <w:szCs w:val="24"/>
          <w:shd w:val="clear" w:color="auto" w:fill="FFFFFF"/>
        </w:rPr>
        <w:t>. Wszystkie te wydarzenia składały się w jedną drogę, która prowadziła mnie do odkrycia, że Bóg chce abym poszedł za Nim, zostawiając wszystko co mam. Porzuciłem swoje plany, studia, znajomych, ale w nagrodę Bóg dał mi o wiele więcej marzeń które spełnił, wiedzy która pozwoliła mi lepiej poznać świat oraz ludzi którzy stali się prawdziwymi przyjaciółmi. Tak wiele za tak mało. </w:t>
      </w:r>
      <w:r w:rsidRPr="000D2B31">
        <w:rPr>
          <w:rFonts w:ascii="Book Antiqua" w:hAnsi="Book Antiqua" w:cs="Arial"/>
          <w:i/>
          <w:iCs/>
          <w:color w:val="182838"/>
          <w:sz w:val="24"/>
          <w:szCs w:val="24"/>
          <w:shd w:val="clear" w:color="auto" w:fill="FFFFFF"/>
        </w:rPr>
        <w:t>Dając Bogu rok, On dał mi całe życie.</w:t>
      </w:r>
      <w:r w:rsidRPr="000D2B31">
        <w:rPr>
          <w:rFonts w:ascii="Book Antiqua" w:hAnsi="Book Antiqua" w:cs="Arial"/>
          <w:color w:val="182838"/>
          <w:sz w:val="24"/>
          <w:szCs w:val="24"/>
          <w:shd w:val="clear" w:color="auto" w:fill="FFFFFF"/>
        </w:rPr>
        <w:t> I w tej cudownej drodze do kapłaństwa, a teraz kapłańskiej, niech będzie Bóg uwielbiony. Tych wszystkich, którzy dotrwali do końca proszę o krótką modlitwę za mnie.</w:t>
      </w:r>
    </w:p>
    <w:p w14:paraId="47D9F6D2" w14:textId="77777777" w:rsidR="000D2B31" w:rsidRPr="000D2B31" w:rsidRDefault="000D2B31" w:rsidP="000D2B31">
      <w:pPr>
        <w:spacing w:after="0" w:line="240" w:lineRule="auto"/>
        <w:jc w:val="right"/>
        <w:rPr>
          <w:rFonts w:ascii="Book Antiqua" w:hAnsi="Book Antiqua" w:cs="Arial"/>
          <w:color w:val="182838"/>
          <w:sz w:val="24"/>
          <w:szCs w:val="24"/>
          <w:shd w:val="clear" w:color="auto" w:fill="FFFFFF"/>
        </w:rPr>
      </w:pPr>
      <w:r w:rsidRPr="000D2B31">
        <w:rPr>
          <w:rFonts w:ascii="Book Antiqua" w:hAnsi="Book Antiqua" w:cs="Arial"/>
          <w:b/>
          <w:bCs/>
          <w:color w:val="182838"/>
          <w:sz w:val="24"/>
          <w:szCs w:val="24"/>
          <w:shd w:val="clear" w:color="auto" w:fill="FFFFFF"/>
        </w:rPr>
        <w:t>Ks. Damian Płaza</w:t>
      </w:r>
    </w:p>
    <w:p w14:paraId="0419991D" w14:textId="77777777" w:rsidR="000D2B31" w:rsidRDefault="000D2B31" w:rsidP="003C3EF4">
      <w:pPr>
        <w:spacing w:after="0" w:line="240" w:lineRule="auto"/>
        <w:jc w:val="both"/>
        <w:rPr>
          <w:rFonts w:ascii="Book Antiqua" w:hAnsi="Book Antiqua" w:cs="Arial"/>
          <w:color w:val="182838"/>
          <w:sz w:val="24"/>
          <w:szCs w:val="24"/>
          <w:shd w:val="clear" w:color="auto" w:fill="FFFFFF"/>
        </w:rPr>
      </w:pPr>
    </w:p>
    <w:p w14:paraId="1F459DB8" w14:textId="77777777" w:rsidR="00AE1BF8" w:rsidRDefault="00AE1BF8" w:rsidP="003C3EF4">
      <w:pPr>
        <w:spacing w:after="0" w:line="240" w:lineRule="auto"/>
        <w:jc w:val="both"/>
        <w:rPr>
          <w:rFonts w:ascii="Book Antiqua" w:hAnsi="Book Antiqua" w:cs="Arial"/>
          <w:color w:val="182838"/>
          <w:sz w:val="24"/>
          <w:szCs w:val="24"/>
          <w:shd w:val="clear" w:color="auto" w:fill="FFFFFF"/>
        </w:rPr>
      </w:pPr>
    </w:p>
    <w:p w14:paraId="4CC06A38" w14:textId="77777777" w:rsidR="00AE1BF8" w:rsidRDefault="00AE1BF8" w:rsidP="003C3EF4">
      <w:pPr>
        <w:spacing w:after="0" w:line="240" w:lineRule="auto"/>
        <w:jc w:val="both"/>
        <w:rPr>
          <w:rFonts w:ascii="Book Antiqua" w:hAnsi="Book Antiqua" w:cs="Arial"/>
          <w:color w:val="182838"/>
          <w:sz w:val="24"/>
          <w:szCs w:val="24"/>
          <w:shd w:val="clear" w:color="auto" w:fill="FFFFFF"/>
        </w:rPr>
      </w:pPr>
    </w:p>
    <w:p w14:paraId="6F818A7E" w14:textId="39A9AF08" w:rsidR="00AE1BF8" w:rsidRDefault="00AE1BF8" w:rsidP="00AE1BF8">
      <w:pPr>
        <w:spacing w:after="0" w:line="240" w:lineRule="auto"/>
        <w:jc w:val="center"/>
        <w:rPr>
          <w:rFonts w:ascii="Book Antiqua" w:hAnsi="Book Antiqua" w:cs="Arial"/>
          <w:color w:val="182838"/>
          <w:sz w:val="24"/>
          <w:szCs w:val="24"/>
          <w:shd w:val="clear" w:color="auto" w:fill="FFFFFF"/>
        </w:rPr>
      </w:pPr>
      <w:r w:rsidRPr="00AE1BF8">
        <w:rPr>
          <w:rFonts w:ascii="Book Antiqua" w:hAnsi="Book Antiqua" w:cs="Arial"/>
          <w:b/>
          <w:color w:val="182838"/>
          <w:sz w:val="24"/>
          <w:szCs w:val="24"/>
          <w:shd w:val="clear" w:color="auto" w:fill="FFFFFF"/>
        </w:rPr>
        <w:t>Z BIEGIEM CZASU, W TAMTYCH NIBY PRZYPADKOWYCH</w:t>
      </w:r>
      <w:r w:rsidRPr="00AE1BF8">
        <w:rPr>
          <w:rFonts w:ascii="Book Antiqua" w:hAnsi="Book Antiqua" w:cs="Arial"/>
          <w:b/>
          <w:color w:val="182838"/>
          <w:sz w:val="24"/>
          <w:szCs w:val="24"/>
          <w:shd w:val="clear" w:color="auto" w:fill="FFFFFF"/>
        </w:rPr>
        <w:br/>
        <w:t>WYDARZENIACH ODCZYTUJĘ BOŻE PROWADZENIE</w:t>
      </w:r>
      <w:r w:rsidRPr="00AE1BF8">
        <w:rPr>
          <w:rFonts w:ascii="Book Antiqua" w:hAnsi="Book Antiqua" w:cs="Arial"/>
          <w:color w:val="182838"/>
          <w:sz w:val="24"/>
          <w:szCs w:val="24"/>
          <w:shd w:val="clear" w:color="auto" w:fill="FFFFFF"/>
        </w:rPr>
        <w:t>.</w:t>
      </w:r>
    </w:p>
    <w:p w14:paraId="3DAC9F25" w14:textId="77777777" w:rsidR="00AE1BF8" w:rsidRPr="00AE1BF8" w:rsidRDefault="00AE1BF8" w:rsidP="00AE1BF8">
      <w:pPr>
        <w:spacing w:after="0" w:line="240" w:lineRule="auto"/>
        <w:jc w:val="center"/>
        <w:rPr>
          <w:rFonts w:ascii="Book Antiqua" w:hAnsi="Book Antiqua" w:cs="Arial"/>
          <w:color w:val="182838"/>
          <w:sz w:val="24"/>
          <w:szCs w:val="24"/>
          <w:shd w:val="clear" w:color="auto" w:fill="FFFFFF"/>
        </w:rPr>
      </w:pPr>
    </w:p>
    <w:p w14:paraId="57AAFAD6" w14:textId="183BA79D" w:rsidR="00AE1BF8" w:rsidRPr="00AE1BF8" w:rsidRDefault="00AE1BF8" w:rsidP="00AE1BF8">
      <w:pPr>
        <w:spacing w:after="0" w:line="240" w:lineRule="auto"/>
        <w:jc w:val="both"/>
        <w:rPr>
          <w:rFonts w:ascii="Book Antiqua" w:hAnsi="Book Antiqua" w:cs="Arial"/>
          <w:color w:val="182838"/>
          <w:sz w:val="24"/>
          <w:szCs w:val="24"/>
          <w:shd w:val="clear" w:color="auto" w:fill="FFFFFF"/>
        </w:rPr>
      </w:pPr>
      <w:r>
        <w:rPr>
          <w:rFonts w:ascii="Book Antiqua" w:hAnsi="Book Antiqua" w:cs="Arial"/>
          <w:color w:val="182838"/>
          <w:sz w:val="24"/>
          <w:szCs w:val="24"/>
          <w:shd w:val="clear" w:color="auto" w:fill="FFFFFF"/>
        </w:rPr>
        <w:t xml:space="preserve"> </w:t>
      </w:r>
      <w:r>
        <w:rPr>
          <w:rFonts w:ascii="Book Antiqua" w:hAnsi="Book Antiqua" w:cs="Arial"/>
          <w:color w:val="182838"/>
          <w:sz w:val="24"/>
          <w:szCs w:val="24"/>
          <w:shd w:val="clear" w:color="auto" w:fill="FFFFFF"/>
        </w:rPr>
        <w:tab/>
      </w:r>
      <w:r w:rsidRPr="00AE1BF8">
        <w:rPr>
          <w:rFonts w:ascii="Book Antiqua" w:hAnsi="Book Antiqua" w:cs="Arial"/>
          <w:color w:val="182838"/>
          <w:sz w:val="24"/>
          <w:szCs w:val="24"/>
          <w:shd w:val="clear" w:color="auto" w:fill="FFFFFF"/>
        </w:rPr>
        <w:t xml:space="preserve">Można powiedzieć, że prosto ze studniówki pojechałam do Częstochowy na rekolekcje rozeznania powołania. Szczęśliwa i jeszcze roztańczona wybrałam się na te rekolekcje, bo od pewnego czasu, pomimo, że miałam chłopaka i byłam zwyczajną nastolatką, poszukiwałam czegoś </w:t>
      </w:r>
      <w:r w:rsidR="00185CCD" w:rsidRPr="00185CCD">
        <w:rPr>
          <w:rFonts w:ascii="Book Antiqua" w:hAnsi="Book Antiqua" w:cs="Arial"/>
          <w:i/>
          <w:color w:val="182838"/>
          <w:sz w:val="24"/>
          <w:szCs w:val="24"/>
          <w:shd w:val="clear" w:color="auto" w:fill="FFFFFF"/>
        </w:rPr>
        <w:t>więcej</w:t>
      </w:r>
      <w:r w:rsidR="00185CCD">
        <w:rPr>
          <w:rFonts w:ascii="Book Antiqua" w:hAnsi="Book Antiqua" w:cs="Arial"/>
          <w:color w:val="182838"/>
          <w:sz w:val="24"/>
          <w:szCs w:val="24"/>
          <w:shd w:val="clear" w:color="auto" w:fill="FFFFFF"/>
        </w:rPr>
        <w:t>.</w:t>
      </w:r>
      <w:r w:rsidRPr="00AE1BF8">
        <w:rPr>
          <w:rFonts w:ascii="Book Antiqua" w:hAnsi="Book Antiqua" w:cs="Arial"/>
          <w:color w:val="182838"/>
          <w:sz w:val="24"/>
          <w:szCs w:val="24"/>
          <w:shd w:val="clear" w:color="auto" w:fill="FFFFFF"/>
        </w:rPr>
        <w:t xml:space="preserve"> Pobyt w Częstochowie i czas tam przeżyty nadał nowy kierunek mojemu życiu. W domu Sióstr Służebniczek na ul. Okólnej dane mi było przeżywać dni ciszy, momenty walki z myślami, gdzie godzinami patrzyłam na moje życie pełne pasji i zdaje się, że już dobrze przeze mnie zaplanowane. Kończyłam pięcioletnie Technikum Dokumentacji Budowlanej, bo chciałam zmieniać świat osób niepełnosprawnych, które w momencie mojego nawrócenia i powrotu do Boga, odegrały ogromną rolę. Chciałam projektować świat bez barier architektonicznych. We wspólnocie opiekującej się niepełnosprawnymi odnajdywałam swoje miejsce we wzajemnym obdarowywaniu i umacnianiu wiary. To było to, co chciałam w życiu robić – studiować pedagogikę specjalną oraz zająć się polityką, która była moją ogromną pasją. Piękne plany, a pośród nich pojawiająca się myśl </w:t>
      </w:r>
      <w:r w:rsidR="00185CCD" w:rsidRPr="00185CCD">
        <w:rPr>
          <w:rFonts w:ascii="Book Antiqua" w:hAnsi="Book Antiqua" w:cs="Arial"/>
          <w:i/>
          <w:color w:val="182838"/>
          <w:sz w:val="24"/>
          <w:szCs w:val="24"/>
          <w:shd w:val="clear" w:color="auto" w:fill="FFFFFF"/>
        </w:rPr>
        <w:t>Zostaw wszystko i pójdź za Mną</w:t>
      </w:r>
      <w:r w:rsidRPr="00AE1BF8">
        <w:rPr>
          <w:rFonts w:ascii="Book Antiqua" w:hAnsi="Book Antiqua" w:cs="Arial"/>
          <w:color w:val="182838"/>
          <w:sz w:val="24"/>
          <w:szCs w:val="24"/>
          <w:shd w:val="clear" w:color="auto" w:fill="FFFFFF"/>
        </w:rPr>
        <w:t xml:space="preserve"> i tysiące argumentów mówiących, że „JA SIĘ NIE NADAJĘ!”. Myśl o oddaniu swojego życia Panu Bogu pojawiła się pierwszy raz na Świętej Górze w Gostyniu, kiedy w 1996 roku przyjechałam, aby dobitnie powiedzieć </w:t>
      </w:r>
      <w:r w:rsidR="00C454BE">
        <w:rPr>
          <w:rFonts w:ascii="Book Antiqua" w:hAnsi="Book Antiqua" w:cs="Arial"/>
          <w:color w:val="182838"/>
          <w:sz w:val="24"/>
          <w:szCs w:val="24"/>
          <w:shd w:val="clear" w:color="auto" w:fill="FFFFFF"/>
        </w:rPr>
        <w:t>s</w:t>
      </w:r>
      <w:r w:rsidRPr="00AE1BF8">
        <w:rPr>
          <w:rFonts w:ascii="Book Antiqua" w:hAnsi="Book Antiqua" w:cs="Arial"/>
          <w:color w:val="182838"/>
          <w:sz w:val="24"/>
          <w:szCs w:val="24"/>
          <w:shd w:val="clear" w:color="auto" w:fill="FFFFFF"/>
        </w:rPr>
        <w:t>iostrze, która wtedy do mnie pisała listy i przysyłała zaproszenia na rekolekcje dla dziewcząt, że dziękuję za nie, ale mam już inne plany. To był jedyny powód mojego przyjazdu na Świętą Górę, a okazało się, że to miejsce stało się bliskie mojemu sercu na całe życie. Tam poznałam Edmunda Bojanowskiego, świeckiego założyciela żeńskiego zgromadzenia zakonnego i zobaczyłam jak bardzo jest mi bliski, ponieważ ciągle szukał sposobności, aby służyć. Ponad</w:t>
      </w:r>
      <w:r>
        <w:rPr>
          <w:rFonts w:ascii="Book Antiqua" w:hAnsi="Book Antiqua" w:cs="Arial"/>
          <w:color w:val="182838"/>
          <w:sz w:val="24"/>
          <w:szCs w:val="24"/>
          <w:shd w:val="clear" w:color="auto" w:fill="FFFFFF"/>
        </w:rPr>
        <w:t>to lubił pisać i </w:t>
      </w:r>
      <w:r w:rsidRPr="00AE1BF8">
        <w:rPr>
          <w:rFonts w:ascii="Book Antiqua" w:hAnsi="Book Antiqua" w:cs="Arial"/>
          <w:color w:val="182838"/>
          <w:sz w:val="24"/>
          <w:szCs w:val="24"/>
          <w:shd w:val="clear" w:color="auto" w:fill="FFFFFF"/>
        </w:rPr>
        <w:t>zajmował się wieloma sprawami naraz, np. by</w:t>
      </w:r>
      <w:r>
        <w:rPr>
          <w:rFonts w:ascii="Book Antiqua" w:hAnsi="Book Antiqua" w:cs="Arial"/>
          <w:color w:val="182838"/>
          <w:sz w:val="24"/>
          <w:szCs w:val="24"/>
          <w:shd w:val="clear" w:color="auto" w:fill="FFFFFF"/>
        </w:rPr>
        <w:t>ł zaangażowany w pomoc ubogim i </w:t>
      </w:r>
      <w:r w:rsidRPr="00AE1BF8">
        <w:rPr>
          <w:rFonts w:ascii="Book Antiqua" w:hAnsi="Book Antiqua" w:cs="Arial"/>
          <w:color w:val="182838"/>
          <w:sz w:val="24"/>
          <w:szCs w:val="24"/>
          <w:shd w:val="clear" w:color="auto" w:fill="FFFFFF"/>
        </w:rPr>
        <w:t>chorym, a oprócz tego znajdował czas, żeby tak</w:t>
      </w:r>
      <w:r>
        <w:rPr>
          <w:rFonts w:ascii="Book Antiqua" w:hAnsi="Book Antiqua" w:cs="Arial"/>
          <w:color w:val="182838"/>
          <w:sz w:val="24"/>
          <w:szCs w:val="24"/>
          <w:shd w:val="clear" w:color="auto" w:fill="FFFFFF"/>
        </w:rPr>
        <w:t xml:space="preserve"> zwyczajnie poczytać książkę. W </w:t>
      </w:r>
      <w:r w:rsidRPr="00AE1BF8">
        <w:rPr>
          <w:rFonts w:ascii="Book Antiqua" w:hAnsi="Book Antiqua" w:cs="Arial"/>
          <w:color w:val="182838"/>
          <w:sz w:val="24"/>
          <w:szCs w:val="24"/>
          <w:shd w:val="clear" w:color="auto" w:fill="FFFFFF"/>
        </w:rPr>
        <w:t>tym byliśmy podobni. On wyróżniał się ciągłym życiem w obecności Bożej i tym, że umiał rezygnować ze swoich planów. Dużo z</w:t>
      </w:r>
      <w:r>
        <w:rPr>
          <w:rFonts w:ascii="Book Antiqua" w:hAnsi="Book Antiqua" w:cs="Arial"/>
          <w:color w:val="182838"/>
          <w:sz w:val="24"/>
          <w:szCs w:val="24"/>
          <w:shd w:val="clear" w:color="auto" w:fill="FFFFFF"/>
        </w:rPr>
        <w:t xml:space="preserve"> nim „rozmawiałam” i czytałam o </w:t>
      </w:r>
      <w:r w:rsidRPr="00AE1BF8">
        <w:rPr>
          <w:rFonts w:ascii="Book Antiqua" w:hAnsi="Book Antiqua" w:cs="Arial"/>
          <w:color w:val="182838"/>
          <w:sz w:val="24"/>
          <w:szCs w:val="24"/>
          <w:shd w:val="clear" w:color="auto" w:fill="FFFFFF"/>
        </w:rPr>
        <w:t>nim. A przy tym moje życie toczyło się normalnie. Wybierając się na rekolekcje rozeznania powołania do Częstochowy, na kilka miesięcy przed maturą, chciałam podjąć w końcu jakąś decyzję i iść albo w jedna albo w drugą stronę</w:t>
      </w:r>
      <w:r w:rsidR="00C454BE">
        <w:rPr>
          <w:rFonts w:ascii="Book Antiqua" w:hAnsi="Book Antiqua" w:cs="Arial"/>
          <w:color w:val="182838"/>
          <w:sz w:val="24"/>
          <w:szCs w:val="24"/>
          <w:shd w:val="clear" w:color="auto" w:fill="FFFFFF"/>
        </w:rPr>
        <w:t>. Nie wiedziałam że 2 luty to w </w:t>
      </w:r>
      <w:r w:rsidRPr="00AE1BF8">
        <w:rPr>
          <w:rFonts w:ascii="Book Antiqua" w:hAnsi="Book Antiqua" w:cs="Arial"/>
          <w:color w:val="182838"/>
          <w:sz w:val="24"/>
          <w:szCs w:val="24"/>
          <w:shd w:val="clear" w:color="auto" w:fill="FFFFFF"/>
        </w:rPr>
        <w:t xml:space="preserve">Kościele Katolickim Dzień Życia Konsekrowanego. Właśnie wtedy, kiedy byłam na Jasnej Górze i zaskoczona tak </w:t>
      </w:r>
      <w:r>
        <w:rPr>
          <w:rFonts w:ascii="Book Antiqua" w:hAnsi="Book Antiqua" w:cs="Arial"/>
          <w:color w:val="182838"/>
          <w:sz w:val="24"/>
          <w:szCs w:val="24"/>
          <w:shd w:val="clear" w:color="auto" w:fill="FFFFFF"/>
        </w:rPr>
        <w:t>dużą ilością sióstr zakonnych z </w:t>
      </w:r>
      <w:r w:rsidRPr="00AE1BF8">
        <w:rPr>
          <w:rFonts w:ascii="Book Antiqua" w:hAnsi="Book Antiqua" w:cs="Arial"/>
          <w:color w:val="182838"/>
          <w:sz w:val="24"/>
          <w:szCs w:val="24"/>
          <w:shd w:val="clear" w:color="auto" w:fill="FFFFFF"/>
        </w:rPr>
        <w:t xml:space="preserve">różnych zgromadzeń, powierzyłam Maryi moją drogę i rozmowę, jaką miałam odbyć </w:t>
      </w:r>
      <w:r w:rsidR="00C454BE">
        <w:rPr>
          <w:rFonts w:ascii="Book Antiqua" w:hAnsi="Book Antiqua" w:cs="Arial"/>
          <w:color w:val="182838"/>
          <w:sz w:val="24"/>
          <w:szCs w:val="24"/>
          <w:shd w:val="clear" w:color="auto" w:fill="FFFFFF"/>
        </w:rPr>
        <w:t>z </w:t>
      </w:r>
      <w:r w:rsidRPr="00AE1BF8">
        <w:rPr>
          <w:rFonts w:ascii="Book Antiqua" w:hAnsi="Book Antiqua" w:cs="Arial"/>
          <w:color w:val="182838"/>
          <w:sz w:val="24"/>
          <w:szCs w:val="24"/>
          <w:shd w:val="clear" w:color="auto" w:fill="FFFFFF"/>
        </w:rPr>
        <w:t>siostrą. Właśnie tego dnia, w trzeci dzień rekolekcji, odwiedziła nas Siostra Prowincjalna. Podczas naszej rozmowy powiedziałam o wszystkim, co może być trudnością w tym, żebym została siostrą zakonną i ze szczerością opowie</w:t>
      </w:r>
      <w:r>
        <w:rPr>
          <w:rFonts w:ascii="Book Antiqua" w:hAnsi="Book Antiqua" w:cs="Arial"/>
          <w:color w:val="182838"/>
          <w:sz w:val="24"/>
          <w:szCs w:val="24"/>
          <w:shd w:val="clear" w:color="auto" w:fill="FFFFFF"/>
        </w:rPr>
        <w:t>działam o </w:t>
      </w:r>
      <w:r w:rsidRPr="00AE1BF8">
        <w:rPr>
          <w:rFonts w:ascii="Book Antiqua" w:hAnsi="Book Antiqua" w:cs="Arial"/>
          <w:color w:val="182838"/>
          <w:sz w:val="24"/>
          <w:szCs w:val="24"/>
          <w:shd w:val="clear" w:color="auto" w:fill="FFFFFF"/>
        </w:rPr>
        <w:t xml:space="preserve">mojej długiej drodze do Jezusa. Z rozmowy pamiętam słowa: „Cieszę się, że będziesz jedną z nas” oraz „Od dziś na różańcu módl </w:t>
      </w:r>
      <w:r>
        <w:rPr>
          <w:rFonts w:ascii="Book Antiqua" w:hAnsi="Book Antiqua" w:cs="Arial"/>
          <w:color w:val="182838"/>
          <w:sz w:val="24"/>
          <w:szCs w:val="24"/>
          <w:shd w:val="clear" w:color="auto" w:fill="FFFFFF"/>
        </w:rPr>
        <w:t>się za dziewczęta, z którymi 26 </w:t>
      </w:r>
      <w:r w:rsidRPr="00AE1BF8">
        <w:rPr>
          <w:rFonts w:ascii="Book Antiqua" w:hAnsi="Book Antiqua" w:cs="Arial"/>
          <w:color w:val="182838"/>
          <w:sz w:val="24"/>
          <w:szCs w:val="24"/>
          <w:shd w:val="clear" w:color="auto" w:fill="FFFFFF"/>
        </w:rPr>
        <w:t xml:space="preserve">sierpnia rozpoczniesz życie zakonne”. Wyjeżdżałam z Częstochowy z ogromnym pokojem w sercu i przekonaniem, że wiem, co mam robić. Ta myśl towarzyszyła mi nieustannie, szczególnie w momentach trudnych, gdzie najbliżsi, kiedy dowiedzieli </w:t>
      </w:r>
      <w:r w:rsidRPr="00AE1BF8">
        <w:rPr>
          <w:rFonts w:ascii="Book Antiqua" w:hAnsi="Book Antiqua" w:cs="Arial"/>
          <w:color w:val="182838"/>
          <w:sz w:val="24"/>
          <w:szCs w:val="24"/>
          <w:shd w:val="clear" w:color="auto" w:fill="FFFFFF"/>
        </w:rPr>
        <w:lastRenderedPageBreak/>
        <w:t>się o moich planach po maturze, nie rozumieli mojej decyzji. Wtedy tak bardzo bliskie stały mi się słowa z Dziejów Apostolskich, które w rozmowie z moją mamą, buntującą się bardzo na myśl, że jej córka zamierza pójść do klasztoru, powiedział pewien starszy kapłan: „Jeżeli od ludzi pochodzi ta myśl czy sprawa, rozpadnie się, a jeżeli rzeczywiście od Boga pochodzi, nie potraficie ich zniszczyć i może się czasem okazać, że walczycie z Bogiem” /</w:t>
      </w:r>
      <w:proofErr w:type="spellStart"/>
      <w:r w:rsidRPr="00AE1BF8">
        <w:rPr>
          <w:rFonts w:ascii="Book Antiqua" w:hAnsi="Book Antiqua" w:cs="Arial"/>
          <w:color w:val="182838"/>
          <w:sz w:val="24"/>
          <w:szCs w:val="24"/>
          <w:shd w:val="clear" w:color="auto" w:fill="FFFFFF"/>
        </w:rPr>
        <w:t>Dz</w:t>
      </w:r>
      <w:proofErr w:type="spellEnd"/>
      <w:r w:rsidRPr="00AE1BF8">
        <w:rPr>
          <w:rFonts w:ascii="Book Antiqua" w:hAnsi="Book Antiqua" w:cs="Arial"/>
          <w:color w:val="182838"/>
          <w:sz w:val="24"/>
          <w:szCs w:val="24"/>
          <w:shd w:val="clear" w:color="auto" w:fill="FFFFFF"/>
        </w:rPr>
        <w:t xml:space="preserve"> 5, 38-39/.</w:t>
      </w:r>
      <w:r>
        <w:rPr>
          <w:rFonts w:ascii="Book Antiqua" w:hAnsi="Book Antiqua" w:cs="Arial"/>
          <w:color w:val="182838"/>
          <w:sz w:val="24"/>
          <w:szCs w:val="24"/>
          <w:shd w:val="clear" w:color="auto" w:fill="FFFFFF"/>
        </w:rPr>
        <w:tab/>
      </w:r>
      <w:r w:rsidRPr="00AE1BF8">
        <w:rPr>
          <w:rFonts w:ascii="Book Antiqua" w:hAnsi="Book Antiqua" w:cs="Arial"/>
          <w:color w:val="182838"/>
          <w:sz w:val="24"/>
          <w:szCs w:val="24"/>
          <w:shd w:val="clear" w:color="auto" w:fill="FFFFFF"/>
        </w:rPr>
        <w:br/>
      </w:r>
      <w:r>
        <w:rPr>
          <w:rFonts w:ascii="Book Antiqua" w:hAnsi="Book Antiqua" w:cs="Arial"/>
          <w:color w:val="182838"/>
          <w:sz w:val="24"/>
          <w:szCs w:val="24"/>
          <w:shd w:val="clear" w:color="auto" w:fill="FFFFFF"/>
        </w:rPr>
        <w:t xml:space="preserve"> </w:t>
      </w:r>
      <w:r>
        <w:rPr>
          <w:rFonts w:ascii="Book Antiqua" w:hAnsi="Book Antiqua" w:cs="Arial"/>
          <w:color w:val="182838"/>
          <w:sz w:val="24"/>
          <w:szCs w:val="24"/>
          <w:shd w:val="clear" w:color="auto" w:fill="FFFFFF"/>
        </w:rPr>
        <w:tab/>
      </w:r>
      <w:r w:rsidRPr="00AE1BF8">
        <w:rPr>
          <w:rFonts w:ascii="Book Antiqua" w:hAnsi="Book Antiqua" w:cs="Arial"/>
          <w:color w:val="182838"/>
          <w:sz w:val="24"/>
          <w:szCs w:val="24"/>
          <w:shd w:val="clear" w:color="auto" w:fill="FFFFFF"/>
        </w:rPr>
        <w:t>Pomimo różnych myśli i podpowiedzi ze strony moich bliskich, byłam przekonana, że Bóg pragnie, abym została Służebniczką. Szczególnym dniem dla mnie była beatyfikacja bł. Edmunda Bojanowskiego Słowa Ojca Świętego Jana Pawła II o bł. Edmundzie napełniały mnie pokojem i jeśli można tak powiedzieć, czułam się jedną z sióstr, których wtedy tak dużo spotkałam. Moja więź z Bł. Edmundem stawała się coraz bliższa. Nigdy wcześniej nie byłam w Dębicy, gdzie przyjechałam pociągiem 26 sierpnia 1999 roku razem z Ro</w:t>
      </w:r>
      <w:r>
        <w:rPr>
          <w:rFonts w:ascii="Book Antiqua" w:hAnsi="Book Antiqua" w:cs="Arial"/>
          <w:color w:val="182838"/>
          <w:sz w:val="24"/>
          <w:szCs w:val="24"/>
          <w:shd w:val="clear" w:color="auto" w:fill="FFFFFF"/>
        </w:rPr>
        <w:t>dzicami, którzy przez długą 16-</w:t>
      </w:r>
      <w:r w:rsidRPr="00AE1BF8">
        <w:rPr>
          <w:rFonts w:ascii="Book Antiqua" w:hAnsi="Book Antiqua" w:cs="Arial"/>
          <w:color w:val="182838"/>
          <w:sz w:val="24"/>
          <w:szCs w:val="24"/>
          <w:shd w:val="clear" w:color="auto" w:fill="FFFFFF"/>
        </w:rPr>
        <w:t>godzinną drogę, pytali czy może już zmieniłam plany i wracamy do domu. Wiedziałam, że to już nie tylko są moje plany, ale Pana Boga. Kiedy weszłam do kaplicy w Domu Generalnym poczułam jakbym tu kiedyś była, jakbym wreszcie trafiła do domu… Chyba tak już jest z powołaniem, że to właśnie powrót do domu.</w:t>
      </w:r>
      <w:r w:rsidR="007B0C42">
        <w:rPr>
          <w:rFonts w:ascii="Book Antiqua" w:hAnsi="Book Antiqua" w:cs="Arial"/>
          <w:color w:val="182838"/>
          <w:sz w:val="24"/>
          <w:szCs w:val="24"/>
          <w:shd w:val="clear" w:color="auto" w:fill="FFFFFF"/>
        </w:rPr>
        <w:t xml:space="preserve"> </w:t>
      </w:r>
      <w:r w:rsidRPr="00AE1BF8">
        <w:rPr>
          <w:rFonts w:ascii="Book Antiqua" w:hAnsi="Book Antiqua" w:cs="Arial"/>
          <w:color w:val="182838"/>
          <w:sz w:val="24"/>
          <w:szCs w:val="24"/>
          <w:shd w:val="clear" w:color="auto" w:fill="FFFFFF"/>
        </w:rPr>
        <w:t>Czas formacji na poszczególnych etapach rozpalał we mnie coraz większe pragnienie służby na wzór Maryi Niepokalanej, oddania swojego życia Jezusowi oraz zostania siostrą dla wszystkich, jak tego pragnął bł. Edmund Bojanowski.</w:t>
      </w:r>
      <w:r w:rsidR="007B0C42">
        <w:rPr>
          <w:rFonts w:ascii="Book Antiqua" w:hAnsi="Book Antiqua" w:cs="Arial"/>
          <w:color w:val="182838"/>
          <w:sz w:val="24"/>
          <w:szCs w:val="24"/>
          <w:shd w:val="clear" w:color="auto" w:fill="FFFFFF"/>
        </w:rPr>
        <w:t xml:space="preserve"> </w:t>
      </w:r>
      <w:r w:rsidRPr="00AE1BF8">
        <w:rPr>
          <w:rFonts w:ascii="Book Antiqua" w:hAnsi="Book Antiqua" w:cs="Arial"/>
          <w:color w:val="182838"/>
          <w:sz w:val="24"/>
          <w:szCs w:val="24"/>
          <w:shd w:val="clear" w:color="auto" w:fill="FFFFFF"/>
        </w:rPr>
        <w:t>Od pewnego czasu w sposób szczegó</w:t>
      </w:r>
      <w:r>
        <w:rPr>
          <w:rFonts w:ascii="Book Antiqua" w:hAnsi="Book Antiqua" w:cs="Arial"/>
          <w:color w:val="182838"/>
          <w:sz w:val="24"/>
          <w:szCs w:val="24"/>
          <w:shd w:val="clear" w:color="auto" w:fill="FFFFFF"/>
        </w:rPr>
        <w:t>lny towarzyszę ludziom młodym w </w:t>
      </w:r>
      <w:r w:rsidRPr="00AE1BF8">
        <w:rPr>
          <w:rFonts w:ascii="Book Antiqua" w:hAnsi="Book Antiqua" w:cs="Arial"/>
          <w:color w:val="182838"/>
          <w:sz w:val="24"/>
          <w:szCs w:val="24"/>
          <w:shd w:val="clear" w:color="auto" w:fill="FFFFFF"/>
        </w:rPr>
        <w:t>odkrywaniu ich powołania i widzę, jak bardzo aktualną w tej posłudze jest obecność przez modlitwę i rozmowę. Nad jeziorem, w moim rodzinnym Szczecinku, niejednokrotnie pytałam: Co mam czynić Panie? Czy na pewno ja mam wypłynąć na głębię i zarzucać sieci?</w:t>
      </w:r>
      <w:r>
        <w:rPr>
          <w:rFonts w:ascii="Book Antiqua" w:hAnsi="Book Antiqua" w:cs="Arial"/>
          <w:color w:val="182838"/>
          <w:sz w:val="24"/>
          <w:szCs w:val="24"/>
          <w:shd w:val="clear" w:color="auto" w:fill="FFFFFF"/>
        </w:rPr>
        <w:tab/>
      </w:r>
      <w:r w:rsidRPr="00AE1BF8">
        <w:rPr>
          <w:rFonts w:ascii="Book Antiqua" w:hAnsi="Book Antiqua" w:cs="Arial"/>
          <w:color w:val="182838"/>
          <w:sz w:val="24"/>
          <w:szCs w:val="24"/>
          <w:shd w:val="clear" w:color="auto" w:fill="FFFFFF"/>
        </w:rPr>
        <w:br/>
      </w:r>
      <w:r w:rsidRPr="00AE1BF8">
        <w:rPr>
          <w:rFonts w:ascii="Book Antiqua" w:hAnsi="Book Antiqua" w:cs="Arial"/>
          <w:b/>
          <w:color w:val="182838"/>
          <w:sz w:val="24"/>
          <w:szCs w:val="24"/>
          <w:shd w:val="clear" w:color="auto" w:fill="FFFFFF"/>
        </w:rPr>
        <w:t>s. M. Katarzyna Szulc SBDNP</w:t>
      </w:r>
      <w:r w:rsidRPr="00AE1BF8">
        <w:rPr>
          <w:rFonts w:ascii="Book Antiqua" w:hAnsi="Book Antiqua" w:cs="Arial"/>
          <w:b/>
          <w:color w:val="182838"/>
          <w:sz w:val="24"/>
          <w:szCs w:val="24"/>
          <w:shd w:val="clear" w:color="auto" w:fill="FFFFFF"/>
        </w:rPr>
        <w:tab/>
      </w:r>
      <w:r w:rsidRPr="00AE1BF8">
        <w:rPr>
          <w:rFonts w:ascii="Book Antiqua" w:hAnsi="Book Antiqua" w:cs="Arial"/>
          <w:b/>
          <w:color w:val="182838"/>
          <w:sz w:val="24"/>
          <w:szCs w:val="24"/>
          <w:shd w:val="clear" w:color="auto" w:fill="FFFFFF"/>
        </w:rPr>
        <w:br/>
        <w:t>Służebniczka Dębicka</w:t>
      </w:r>
    </w:p>
    <w:p w14:paraId="0CB7C009" w14:textId="77777777" w:rsidR="00AE1BF8" w:rsidRDefault="00AE1BF8" w:rsidP="003C3EF4">
      <w:pPr>
        <w:spacing w:after="0" w:line="240" w:lineRule="auto"/>
        <w:jc w:val="both"/>
        <w:rPr>
          <w:rFonts w:ascii="Book Antiqua" w:hAnsi="Book Antiqua" w:cs="Arial"/>
          <w:color w:val="182838"/>
          <w:sz w:val="24"/>
          <w:szCs w:val="24"/>
          <w:shd w:val="clear" w:color="auto" w:fill="FFFFFF"/>
        </w:rPr>
      </w:pPr>
    </w:p>
    <w:p w14:paraId="255FF922" w14:textId="2CF3A424" w:rsidR="0004392D" w:rsidRDefault="00F21F3A" w:rsidP="003C3EF4">
      <w:pPr>
        <w:spacing w:after="0" w:line="240" w:lineRule="auto"/>
        <w:jc w:val="both"/>
        <w:rPr>
          <w:rFonts w:ascii="Book Antiqua" w:hAnsi="Book Antiqua" w:cs="Arial"/>
          <w:color w:val="182838"/>
          <w:sz w:val="24"/>
          <w:szCs w:val="24"/>
          <w:shd w:val="clear" w:color="auto" w:fill="FFFFFF"/>
        </w:rPr>
      </w:pPr>
      <w:r>
        <w:rPr>
          <w:rFonts w:ascii="Book Antiqua" w:hAnsi="Book Antiqua" w:cs="Arial"/>
          <w:color w:val="182838"/>
          <w:sz w:val="24"/>
          <w:szCs w:val="24"/>
          <w:shd w:val="clear" w:color="auto" w:fill="FFFFFF"/>
        </w:rPr>
        <w:t xml:space="preserve">Świadectwa pochodzą ze strony: </w:t>
      </w:r>
      <w:hyperlink r:id="rId8" w:history="1">
        <w:r w:rsidRPr="00F21F3A">
          <w:rPr>
            <w:rStyle w:val="Hipercze"/>
            <w:rFonts w:ascii="Book Antiqua" w:hAnsi="Book Antiqua" w:cs="Arial"/>
            <w:sz w:val="24"/>
            <w:szCs w:val="24"/>
            <w:shd w:val="clear" w:color="auto" w:fill="FFFFFF"/>
          </w:rPr>
          <w:t>http://www.rusz-dusze.pl</w:t>
        </w:r>
      </w:hyperlink>
    </w:p>
    <w:p w14:paraId="04B0E259" w14:textId="6AE6DB24" w:rsidR="00953A2D" w:rsidRDefault="00953A2D" w:rsidP="00953A2D">
      <w:pPr>
        <w:spacing w:after="0" w:line="240" w:lineRule="auto"/>
        <w:rPr>
          <w:rFonts w:ascii="Book Antiqua" w:hAnsi="Book Antiqua" w:cs="Arial"/>
          <w:color w:val="182838"/>
          <w:sz w:val="24"/>
          <w:szCs w:val="24"/>
          <w:shd w:val="clear" w:color="auto" w:fill="FFFFFF"/>
        </w:rPr>
      </w:pPr>
    </w:p>
    <w:p w14:paraId="3571EA17" w14:textId="1189792A" w:rsidR="00CC2CF5" w:rsidRDefault="00CC2CF5" w:rsidP="00CC2CF5">
      <w:pPr>
        <w:spacing w:after="0" w:line="240" w:lineRule="auto"/>
        <w:jc w:val="right"/>
        <w:rPr>
          <w:rFonts w:ascii="Book Antiqua" w:hAnsi="Book Antiqua" w:cs="Arial"/>
          <w:color w:val="182838"/>
          <w:sz w:val="24"/>
          <w:szCs w:val="24"/>
          <w:shd w:val="clear" w:color="auto" w:fill="FFFFFF"/>
        </w:rPr>
      </w:pPr>
      <w:r>
        <w:rPr>
          <w:rFonts w:ascii="Book Antiqua" w:hAnsi="Book Antiqua" w:cs="Arial"/>
          <w:color w:val="182838"/>
          <w:sz w:val="24"/>
          <w:szCs w:val="24"/>
          <w:shd w:val="clear" w:color="auto" w:fill="FFFFFF"/>
        </w:rPr>
        <w:t xml:space="preserve">Ks. Sylwester Brzeźny </w:t>
      </w:r>
    </w:p>
    <w:p w14:paraId="61F9EF03" w14:textId="5B320ACC" w:rsidR="00CC2CF5" w:rsidRDefault="00CC2CF5" w:rsidP="00CC2CF5">
      <w:pPr>
        <w:spacing w:after="0" w:line="240" w:lineRule="auto"/>
        <w:jc w:val="right"/>
        <w:rPr>
          <w:rFonts w:ascii="Book Antiqua" w:hAnsi="Book Antiqua" w:cs="Arial"/>
          <w:color w:val="182838"/>
          <w:sz w:val="24"/>
          <w:szCs w:val="24"/>
          <w:shd w:val="clear" w:color="auto" w:fill="FFFFFF"/>
        </w:rPr>
      </w:pPr>
      <w:r>
        <w:rPr>
          <w:rFonts w:ascii="Book Antiqua" w:hAnsi="Book Antiqua" w:cs="Arial"/>
          <w:color w:val="182838"/>
          <w:sz w:val="24"/>
          <w:szCs w:val="24"/>
          <w:shd w:val="clear" w:color="auto" w:fill="FFFFFF"/>
        </w:rPr>
        <w:t xml:space="preserve">Komisja ds. Duchowieństwa we współpracy z </w:t>
      </w:r>
    </w:p>
    <w:p w14:paraId="2FDDAF8F" w14:textId="423D629F" w:rsidR="00CC2CF5" w:rsidRDefault="00CC2CF5" w:rsidP="00CC2CF5">
      <w:pPr>
        <w:spacing w:after="0" w:line="240" w:lineRule="auto"/>
        <w:jc w:val="right"/>
        <w:rPr>
          <w:rFonts w:ascii="Book Antiqua" w:hAnsi="Book Antiqua" w:cs="Arial"/>
          <w:color w:val="182838"/>
          <w:sz w:val="24"/>
          <w:szCs w:val="24"/>
          <w:shd w:val="clear" w:color="auto" w:fill="FFFFFF"/>
        </w:rPr>
      </w:pPr>
      <w:r>
        <w:rPr>
          <w:rFonts w:ascii="Book Antiqua" w:hAnsi="Book Antiqua" w:cs="Arial"/>
          <w:color w:val="182838"/>
          <w:sz w:val="24"/>
          <w:szCs w:val="24"/>
          <w:shd w:val="clear" w:color="auto" w:fill="FFFFFF"/>
        </w:rPr>
        <w:t xml:space="preserve">Komisją ds. Osób Konsekrowanych </w:t>
      </w:r>
    </w:p>
    <w:p w14:paraId="4A8919C1" w14:textId="4399FA6A" w:rsidR="00C454BE" w:rsidRDefault="00C454BE" w:rsidP="00BD3180">
      <w:pPr>
        <w:spacing w:after="0" w:line="240" w:lineRule="auto"/>
        <w:jc w:val="center"/>
        <w:rPr>
          <w:rFonts w:ascii="Book Antiqua" w:hAnsi="Book Antiqua" w:cs="Arial"/>
          <w:b/>
          <w:bCs/>
          <w:color w:val="182838"/>
          <w:sz w:val="24"/>
          <w:szCs w:val="24"/>
          <w:shd w:val="clear" w:color="auto" w:fill="FFFFFF"/>
        </w:rPr>
      </w:pPr>
    </w:p>
    <w:p w14:paraId="0528A02F" w14:textId="0295DF3A" w:rsidR="007B0C42" w:rsidRDefault="007B0C42" w:rsidP="00BD3180">
      <w:pPr>
        <w:spacing w:after="0" w:line="240" w:lineRule="auto"/>
        <w:jc w:val="center"/>
        <w:rPr>
          <w:rFonts w:ascii="Book Antiqua" w:hAnsi="Book Antiqua" w:cs="Arial"/>
          <w:b/>
          <w:bCs/>
          <w:color w:val="182838"/>
          <w:sz w:val="24"/>
          <w:szCs w:val="24"/>
          <w:shd w:val="clear" w:color="auto" w:fill="FFFFFF"/>
        </w:rPr>
      </w:pPr>
    </w:p>
    <w:p w14:paraId="4AA177BB" w14:textId="2F7B1B9A" w:rsidR="007B0C42" w:rsidRDefault="007B0C42" w:rsidP="00BD3180">
      <w:pPr>
        <w:spacing w:after="0" w:line="240" w:lineRule="auto"/>
        <w:jc w:val="center"/>
        <w:rPr>
          <w:rFonts w:ascii="Book Antiqua" w:hAnsi="Book Antiqua" w:cs="Arial"/>
          <w:b/>
          <w:bCs/>
          <w:color w:val="182838"/>
          <w:sz w:val="24"/>
          <w:szCs w:val="24"/>
          <w:shd w:val="clear" w:color="auto" w:fill="FFFFFF"/>
        </w:rPr>
      </w:pPr>
    </w:p>
    <w:p w14:paraId="20DEA52F" w14:textId="1873C56F" w:rsidR="007B0C42" w:rsidRDefault="007B0C42" w:rsidP="00BD3180">
      <w:pPr>
        <w:spacing w:after="0" w:line="240" w:lineRule="auto"/>
        <w:jc w:val="center"/>
        <w:rPr>
          <w:rFonts w:ascii="Book Antiqua" w:hAnsi="Book Antiqua" w:cs="Arial"/>
          <w:b/>
          <w:bCs/>
          <w:color w:val="182838"/>
          <w:sz w:val="24"/>
          <w:szCs w:val="24"/>
          <w:shd w:val="clear" w:color="auto" w:fill="FFFFFF"/>
        </w:rPr>
      </w:pPr>
    </w:p>
    <w:p w14:paraId="2C69E022" w14:textId="74C843A7" w:rsidR="007B0C42" w:rsidRDefault="007B0C42" w:rsidP="00BD3180">
      <w:pPr>
        <w:spacing w:after="0" w:line="240" w:lineRule="auto"/>
        <w:jc w:val="center"/>
        <w:rPr>
          <w:rFonts w:ascii="Book Antiqua" w:hAnsi="Book Antiqua" w:cs="Arial"/>
          <w:b/>
          <w:bCs/>
          <w:color w:val="182838"/>
          <w:sz w:val="24"/>
          <w:szCs w:val="24"/>
          <w:shd w:val="clear" w:color="auto" w:fill="FFFFFF"/>
        </w:rPr>
      </w:pPr>
    </w:p>
    <w:p w14:paraId="41D84C90" w14:textId="77777777" w:rsidR="007B0C42" w:rsidRDefault="007B0C42" w:rsidP="00BD3180">
      <w:pPr>
        <w:spacing w:after="0" w:line="240" w:lineRule="auto"/>
        <w:jc w:val="center"/>
        <w:rPr>
          <w:rFonts w:ascii="Book Antiqua" w:hAnsi="Book Antiqua" w:cs="Arial"/>
          <w:b/>
          <w:bCs/>
          <w:color w:val="182838"/>
          <w:sz w:val="24"/>
          <w:szCs w:val="24"/>
          <w:shd w:val="clear" w:color="auto" w:fill="FFFFFF"/>
        </w:rPr>
      </w:pPr>
    </w:p>
    <w:p w14:paraId="08ADE9A4" w14:textId="77777777" w:rsidR="00C454BE" w:rsidRDefault="00C454BE" w:rsidP="00BD3180">
      <w:pPr>
        <w:spacing w:after="0" w:line="240" w:lineRule="auto"/>
        <w:jc w:val="center"/>
        <w:rPr>
          <w:rFonts w:ascii="Book Antiqua" w:hAnsi="Book Antiqua" w:cs="Arial"/>
          <w:b/>
          <w:bCs/>
          <w:color w:val="182838"/>
          <w:sz w:val="24"/>
          <w:szCs w:val="24"/>
          <w:shd w:val="clear" w:color="auto" w:fill="FFFFFF"/>
        </w:rPr>
      </w:pPr>
    </w:p>
    <w:p w14:paraId="12E8FAF8" w14:textId="77777777" w:rsidR="00C454BE" w:rsidRDefault="00C454BE" w:rsidP="00BD3180">
      <w:pPr>
        <w:spacing w:after="0" w:line="240" w:lineRule="auto"/>
        <w:jc w:val="center"/>
        <w:rPr>
          <w:rFonts w:ascii="Book Antiqua" w:hAnsi="Book Antiqua" w:cs="Arial"/>
          <w:b/>
          <w:bCs/>
          <w:color w:val="182838"/>
          <w:sz w:val="24"/>
          <w:szCs w:val="24"/>
          <w:shd w:val="clear" w:color="auto" w:fill="FFFFFF"/>
        </w:rPr>
      </w:pPr>
    </w:p>
    <w:p w14:paraId="0EF0AD06" w14:textId="77777777" w:rsidR="00C454BE" w:rsidRDefault="00C454BE" w:rsidP="00BD3180">
      <w:pPr>
        <w:spacing w:after="0" w:line="240" w:lineRule="auto"/>
        <w:jc w:val="center"/>
        <w:rPr>
          <w:rFonts w:ascii="Book Antiqua" w:hAnsi="Book Antiqua" w:cs="Arial"/>
          <w:b/>
          <w:bCs/>
          <w:color w:val="182838"/>
          <w:sz w:val="24"/>
          <w:szCs w:val="24"/>
          <w:shd w:val="clear" w:color="auto" w:fill="FFFFFF"/>
        </w:rPr>
      </w:pPr>
    </w:p>
    <w:p w14:paraId="422A8A1C" w14:textId="77777777" w:rsidR="00C454BE" w:rsidRDefault="00C454BE" w:rsidP="00BD3180">
      <w:pPr>
        <w:spacing w:after="0" w:line="240" w:lineRule="auto"/>
        <w:jc w:val="center"/>
        <w:rPr>
          <w:rFonts w:ascii="Book Antiqua" w:hAnsi="Book Antiqua" w:cs="Arial"/>
          <w:b/>
          <w:bCs/>
          <w:color w:val="182838"/>
          <w:sz w:val="24"/>
          <w:szCs w:val="24"/>
          <w:shd w:val="clear" w:color="auto" w:fill="FFFFFF"/>
        </w:rPr>
      </w:pPr>
    </w:p>
    <w:p w14:paraId="75012039" w14:textId="77777777" w:rsidR="00C454BE" w:rsidRDefault="00C454BE" w:rsidP="00BD3180">
      <w:pPr>
        <w:spacing w:after="0" w:line="240" w:lineRule="auto"/>
        <w:jc w:val="center"/>
        <w:rPr>
          <w:rFonts w:ascii="Book Antiqua" w:hAnsi="Book Antiqua" w:cs="Arial"/>
          <w:b/>
          <w:bCs/>
          <w:color w:val="182838"/>
          <w:sz w:val="24"/>
          <w:szCs w:val="24"/>
          <w:shd w:val="clear" w:color="auto" w:fill="FFFFFF"/>
        </w:rPr>
      </w:pPr>
    </w:p>
    <w:p w14:paraId="473E128F" w14:textId="77777777" w:rsidR="00C454BE" w:rsidRDefault="00C454BE" w:rsidP="00BD3180">
      <w:pPr>
        <w:spacing w:after="0" w:line="240" w:lineRule="auto"/>
        <w:jc w:val="center"/>
        <w:rPr>
          <w:rFonts w:ascii="Book Antiqua" w:hAnsi="Book Antiqua" w:cs="Arial"/>
          <w:b/>
          <w:bCs/>
          <w:color w:val="182838"/>
          <w:sz w:val="24"/>
          <w:szCs w:val="24"/>
          <w:shd w:val="clear" w:color="auto" w:fill="FFFFFF"/>
        </w:rPr>
      </w:pPr>
    </w:p>
    <w:p w14:paraId="335AC880" w14:textId="77777777" w:rsidR="00C454BE" w:rsidRDefault="00C454BE" w:rsidP="00BD3180">
      <w:pPr>
        <w:spacing w:after="0" w:line="240" w:lineRule="auto"/>
        <w:jc w:val="center"/>
        <w:rPr>
          <w:rFonts w:ascii="Book Antiqua" w:hAnsi="Book Antiqua" w:cs="Arial"/>
          <w:b/>
          <w:bCs/>
          <w:color w:val="182838"/>
          <w:sz w:val="24"/>
          <w:szCs w:val="24"/>
          <w:shd w:val="clear" w:color="auto" w:fill="FFFFFF"/>
        </w:rPr>
      </w:pPr>
    </w:p>
    <w:p w14:paraId="3CCA9417" w14:textId="77777777" w:rsidR="00C454BE" w:rsidRDefault="00C454BE" w:rsidP="00BD3180">
      <w:pPr>
        <w:spacing w:after="0" w:line="240" w:lineRule="auto"/>
        <w:jc w:val="center"/>
        <w:rPr>
          <w:rFonts w:ascii="Book Antiqua" w:hAnsi="Book Antiqua" w:cs="Arial"/>
          <w:b/>
          <w:bCs/>
          <w:color w:val="182838"/>
          <w:sz w:val="24"/>
          <w:szCs w:val="24"/>
          <w:shd w:val="clear" w:color="auto" w:fill="FFFFFF"/>
        </w:rPr>
      </w:pPr>
      <w:bookmarkStart w:id="0" w:name="_GoBack"/>
      <w:bookmarkEnd w:id="0"/>
    </w:p>
    <w:sectPr w:rsidR="00C454B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F0E65" w14:textId="77777777" w:rsidR="00631390" w:rsidRDefault="00631390" w:rsidP="00C454BE">
      <w:pPr>
        <w:spacing w:after="0" w:line="240" w:lineRule="auto"/>
      </w:pPr>
      <w:r>
        <w:separator/>
      </w:r>
    </w:p>
  </w:endnote>
  <w:endnote w:type="continuationSeparator" w:id="0">
    <w:p w14:paraId="1537471E" w14:textId="77777777" w:rsidR="00631390" w:rsidRDefault="00631390" w:rsidP="00C45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0"/>
      </w:rPr>
      <w:id w:val="2147079477"/>
      <w:docPartObj>
        <w:docPartGallery w:val="Page Numbers (Bottom of Page)"/>
        <w:docPartUnique/>
      </w:docPartObj>
    </w:sdtPr>
    <w:sdtEndPr/>
    <w:sdtContent>
      <w:p w14:paraId="719EB36A" w14:textId="2B893624" w:rsidR="00C454BE" w:rsidRPr="00C454BE" w:rsidRDefault="00C454BE">
        <w:pPr>
          <w:pStyle w:val="Stopka"/>
          <w:jc w:val="center"/>
          <w:rPr>
            <w:rFonts w:ascii="Book Antiqua" w:hAnsi="Book Antiqua"/>
            <w:sz w:val="20"/>
          </w:rPr>
        </w:pPr>
        <w:r w:rsidRPr="00C454BE">
          <w:rPr>
            <w:rFonts w:ascii="Book Antiqua" w:hAnsi="Book Antiqua"/>
            <w:sz w:val="20"/>
          </w:rPr>
          <w:fldChar w:fldCharType="begin"/>
        </w:r>
        <w:r w:rsidRPr="00C454BE">
          <w:rPr>
            <w:rFonts w:ascii="Book Antiqua" w:hAnsi="Book Antiqua"/>
            <w:sz w:val="20"/>
          </w:rPr>
          <w:instrText>PAGE   \* MERGEFORMAT</w:instrText>
        </w:r>
        <w:r w:rsidRPr="00C454BE">
          <w:rPr>
            <w:rFonts w:ascii="Book Antiqua" w:hAnsi="Book Antiqua"/>
            <w:sz w:val="20"/>
          </w:rPr>
          <w:fldChar w:fldCharType="separate"/>
        </w:r>
        <w:r w:rsidR="00EA3006">
          <w:rPr>
            <w:rFonts w:ascii="Book Antiqua" w:hAnsi="Book Antiqua"/>
            <w:noProof/>
            <w:sz w:val="20"/>
          </w:rPr>
          <w:t>6</w:t>
        </w:r>
        <w:r w:rsidRPr="00C454BE">
          <w:rPr>
            <w:rFonts w:ascii="Book Antiqua" w:hAnsi="Book Antiqua"/>
            <w:sz w:val="20"/>
          </w:rPr>
          <w:fldChar w:fldCharType="end"/>
        </w:r>
      </w:p>
    </w:sdtContent>
  </w:sdt>
  <w:p w14:paraId="7206BEA6" w14:textId="77777777" w:rsidR="00C454BE" w:rsidRDefault="00C454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D382C" w14:textId="77777777" w:rsidR="00631390" w:rsidRDefault="00631390" w:rsidP="00C454BE">
      <w:pPr>
        <w:spacing w:after="0" w:line="240" w:lineRule="auto"/>
      </w:pPr>
      <w:r>
        <w:separator/>
      </w:r>
    </w:p>
  </w:footnote>
  <w:footnote w:type="continuationSeparator" w:id="0">
    <w:p w14:paraId="7C9C077E" w14:textId="77777777" w:rsidR="00631390" w:rsidRDefault="00631390" w:rsidP="00C454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141CA"/>
    <w:multiLevelType w:val="hybridMultilevel"/>
    <w:tmpl w:val="07A6AE7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3051D9"/>
    <w:multiLevelType w:val="hybridMultilevel"/>
    <w:tmpl w:val="8BC81F8A"/>
    <w:lvl w:ilvl="0" w:tplc="73C030C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D0C292A"/>
    <w:multiLevelType w:val="hybridMultilevel"/>
    <w:tmpl w:val="88965A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D78"/>
    <w:rsid w:val="00013AAB"/>
    <w:rsid w:val="0003072F"/>
    <w:rsid w:val="0004118C"/>
    <w:rsid w:val="0004392D"/>
    <w:rsid w:val="000546BE"/>
    <w:rsid w:val="000A4723"/>
    <w:rsid w:val="000D2B31"/>
    <w:rsid w:val="00103464"/>
    <w:rsid w:val="00150AAE"/>
    <w:rsid w:val="00185CCD"/>
    <w:rsid w:val="001949BA"/>
    <w:rsid w:val="00234241"/>
    <w:rsid w:val="00246648"/>
    <w:rsid w:val="00251AFC"/>
    <w:rsid w:val="002D69F2"/>
    <w:rsid w:val="0030515F"/>
    <w:rsid w:val="003336F6"/>
    <w:rsid w:val="003A7D78"/>
    <w:rsid w:val="003C3EF4"/>
    <w:rsid w:val="004E1155"/>
    <w:rsid w:val="005862E9"/>
    <w:rsid w:val="005A4C31"/>
    <w:rsid w:val="00631390"/>
    <w:rsid w:val="00696D99"/>
    <w:rsid w:val="006D2FD1"/>
    <w:rsid w:val="006E5E41"/>
    <w:rsid w:val="00752F09"/>
    <w:rsid w:val="007816FF"/>
    <w:rsid w:val="007B0C42"/>
    <w:rsid w:val="007C2EC5"/>
    <w:rsid w:val="00811719"/>
    <w:rsid w:val="008738F3"/>
    <w:rsid w:val="009322E6"/>
    <w:rsid w:val="00953A2D"/>
    <w:rsid w:val="00980CFB"/>
    <w:rsid w:val="009A68D8"/>
    <w:rsid w:val="00A9166E"/>
    <w:rsid w:val="00AC3D73"/>
    <w:rsid w:val="00AE1BF8"/>
    <w:rsid w:val="00AE224E"/>
    <w:rsid w:val="00AF4C46"/>
    <w:rsid w:val="00B5746C"/>
    <w:rsid w:val="00BD3180"/>
    <w:rsid w:val="00BE5026"/>
    <w:rsid w:val="00C22D1B"/>
    <w:rsid w:val="00C454BE"/>
    <w:rsid w:val="00C7457E"/>
    <w:rsid w:val="00CC2CF5"/>
    <w:rsid w:val="00D1231F"/>
    <w:rsid w:val="00D85810"/>
    <w:rsid w:val="00DB6E5B"/>
    <w:rsid w:val="00DD5E3C"/>
    <w:rsid w:val="00DF0115"/>
    <w:rsid w:val="00E8022A"/>
    <w:rsid w:val="00EA3006"/>
    <w:rsid w:val="00EB496B"/>
    <w:rsid w:val="00EE011C"/>
    <w:rsid w:val="00EE3B4E"/>
    <w:rsid w:val="00EE4075"/>
    <w:rsid w:val="00F21F3A"/>
    <w:rsid w:val="00F536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9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BE50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0D2B3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A7D78"/>
    <w:pPr>
      <w:ind w:left="720"/>
      <w:contextualSpacing/>
    </w:pPr>
  </w:style>
  <w:style w:type="character" w:customStyle="1" w:styleId="Nagwek1Znak">
    <w:name w:val="Nagłówek 1 Znak"/>
    <w:basedOn w:val="Domylnaczcionkaakapitu"/>
    <w:link w:val="Nagwek1"/>
    <w:uiPriority w:val="9"/>
    <w:rsid w:val="00BE5026"/>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unhideWhenUsed/>
    <w:rsid w:val="00D8581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C3EF4"/>
    <w:rPr>
      <w:b/>
      <w:bCs/>
    </w:rPr>
  </w:style>
  <w:style w:type="table" w:styleId="Tabela-Siatka">
    <w:name w:val="Table Grid"/>
    <w:basedOn w:val="Standardowy"/>
    <w:uiPriority w:val="39"/>
    <w:rsid w:val="002D6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0A4723"/>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0A4723"/>
    <w:rPr>
      <w:rFonts w:ascii="Times New Roman" w:eastAsia="Times New Roman" w:hAnsi="Times New Roman" w:cs="Times New Roman"/>
      <w:sz w:val="24"/>
      <w:szCs w:val="24"/>
      <w:lang w:eastAsia="ar-SA"/>
    </w:rPr>
  </w:style>
  <w:style w:type="paragraph" w:styleId="Podtytu">
    <w:name w:val="Subtitle"/>
    <w:basedOn w:val="Normalny"/>
    <w:next w:val="Tekstpodstawowy"/>
    <w:link w:val="PodtytuZnak"/>
    <w:qFormat/>
    <w:rsid w:val="000A4723"/>
    <w:pPr>
      <w:suppressAutoHyphens/>
      <w:spacing w:after="0" w:line="240" w:lineRule="auto"/>
    </w:pPr>
    <w:rPr>
      <w:rFonts w:ascii="Times New Roman" w:eastAsia="Times New Roman" w:hAnsi="Times New Roman" w:cs="Times New Roman"/>
      <w:sz w:val="28"/>
      <w:szCs w:val="24"/>
      <w:lang w:eastAsia="ar-SA"/>
    </w:rPr>
  </w:style>
  <w:style w:type="character" w:customStyle="1" w:styleId="PodtytuZnak">
    <w:name w:val="Podtytuł Znak"/>
    <w:basedOn w:val="Domylnaczcionkaakapitu"/>
    <w:link w:val="Podtytu"/>
    <w:rsid w:val="000A4723"/>
    <w:rPr>
      <w:rFonts w:ascii="Times New Roman" w:eastAsia="Times New Roman" w:hAnsi="Times New Roman" w:cs="Times New Roman"/>
      <w:sz w:val="28"/>
      <w:szCs w:val="24"/>
      <w:lang w:eastAsia="ar-SA"/>
    </w:rPr>
  </w:style>
  <w:style w:type="character" w:customStyle="1" w:styleId="Nagwek2Znak">
    <w:name w:val="Nagłówek 2 Znak"/>
    <w:basedOn w:val="Domylnaczcionkaakapitu"/>
    <w:link w:val="Nagwek2"/>
    <w:uiPriority w:val="9"/>
    <w:semiHidden/>
    <w:rsid w:val="000D2B31"/>
    <w:rPr>
      <w:rFonts w:asciiTheme="majorHAnsi" w:eastAsiaTheme="majorEastAsia" w:hAnsiTheme="majorHAnsi" w:cstheme="majorBidi"/>
      <w:b/>
      <w:bCs/>
      <w:color w:val="4472C4" w:themeColor="accent1"/>
      <w:sz w:val="26"/>
      <w:szCs w:val="26"/>
    </w:rPr>
  </w:style>
  <w:style w:type="paragraph" w:styleId="Nagwek">
    <w:name w:val="header"/>
    <w:basedOn w:val="Normalny"/>
    <w:link w:val="NagwekZnak"/>
    <w:uiPriority w:val="99"/>
    <w:unhideWhenUsed/>
    <w:rsid w:val="00C454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54BE"/>
  </w:style>
  <w:style w:type="paragraph" w:styleId="Stopka">
    <w:name w:val="footer"/>
    <w:basedOn w:val="Normalny"/>
    <w:link w:val="StopkaZnak"/>
    <w:uiPriority w:val="99"/>
    <w:unhideWhenUsed/>
    <w:rsid w:val="00C454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54BE"/>
  </w:style>
  <w:style w:type="character" w:styleId="Hipercze">
    <w:name w:val="Hyperlink"/>
    <w:basedOn w:val="Domylnaczcionkaakapitu"/>
    <w:uiPriority w:val="99"/>
    <w:unhideWhenUsed/>
    <w:rsid w:val="00F21F3A"/>
    <w:rPr>
      <w:color w:val="0563C1" w:themeColor="hyperlink"/>
      <w:u w:val="single"/>
    </w:rPr>
  </w:style>
  <w:style w:type="character" w:customStyle="1" w:styleId="UnresolvedMention">
    <w:name w:val="Unresolved Mention"/>
    <w:basedOn w:val="Domylnaczcionkaakapitu"/>
    <w:uiPriority w:val="99"/>
    <w:semiHidden/>
    <w:unhideWhenUsed/>
    <w:rsid w:val="00F21F3A"/>
    <w:rPr>
      <w:color w:val="605E5C"/>
      <w:shd w:val="clear" w:color="auto" w:fill="E1DFDD"/>
    </w:rPr>
  </w:style>
  <w:style w:type="character" w:styleId="UyteHipercze">
    <w:name w:val="FollowedHyperlink"/>
    <w:basedOn w:val="Domylnaczcionkaakapitu"/>
    <w:uiPriority w:val="99"/>
    <w:semiHidden/>
    <w:unhideWhenUsed/>
    <w:rsid w:val="00F21F3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BE50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0D2B3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A7D78"/>
    <w:pPr>
      <w:ind w:left="720"/>
      <w:contextualSpacing/>
    </w:pPr>
  </w:style>
  <w:style w:type="character" w:customStyle="1" w:styleId="Nagwek1Znak">
    <w:name w:val="Nagłówek 1 Znak"/>
    <w:basedOn w:val="Domylnaczcionkaakapitu"/>
    <w:link w:val="Nagwek1"/>
    <w:uiPriority w:val="9"/>
    <w:rsid w:val="00BE5026"/>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unhideWhenUsed/>
    <w:rsid w:val="00D8581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C3EF4"/>
    <w:rPr>
      <w:b/>
      <w:bCs/>
    </w:rPr>
  </w:style>
  <w:style w:type="table" w:styleId="Tabela-Siatka">
    <w:name w:val="Table Grid"/>
    <w:basedOn w:val="Standardowy"/>
    <w:uiPriority w:val="39"/>
    <w:rsid w:val="002D6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0A4723"/>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0A4723"/>
    <w:rPr>
      <w:rFonts w:ascii="Times New Roman" w:eastAsia="Times New Roman" w:hAnsi="Times New Roman" w:cs="Times New Roman"/>
      <w:sz w:val="24"/>
      <w:szCs w:val="24"/>
      <w:lang w:eastAsia="ar-SA"/>
    </w:rPr>
  </w:style>
  <w:style w:type="paragraph" w:styleId="Podtytu">
    <w:name w:val="Subtitle"/>
    <w:basedOn w:val="Normalny"/>
    <w:next w:val="Tekstpodstawowy"/>
    <w:link w:val="PodtytuZnak"/>
    <w:qFormat/>
    <w:rsid w:val="000A4723"/>
    <w:pPr>
      <w:suppressAutoHyphens/>
      <w:spacing w:after="0" w:line="240" w:lineRule="auto"/>
    </w:pPr>
    <w:rPr>
      <w:rFonts w:ascii="Times New Roman" w:eastAsia="Times New Roman" w:hAnsi="Times New Roman" w:cs="Times New Roman"/>
      <w:sz w:val="28"/>
      <w:szCs w:val="24"/>
      <w:lang w:eastAsia="ar-SA"/>
    </w:rPr>
  </w:style>
  <w:style w:type="character" w:customStyle="1" w:styleId="PodtytuZnak">
    <w:name w:val="Podtytuł Znak"/>
    <w:basedOn w:val="Domylnaczcionkaakapitu"/>
    <w:link w:val="Podtytu"/>
    <w:rsid w:val="000A4723"/>
    <w:rPr>
      <w:rFonts w:ascii="Times New Roman" w:eastAsia="Times New Roman" w:hAnsi="Times New Roman" w:cs="Times New Roman"/>
      <w:sz w:val="28"/>
      <w:szCs w:val="24"/>
      <w:lang w:eastAsia="ar-SA"/>
    </w:rPr>
  </w:style>
  <w:style w:type="character" w:customStyle="1" w:styleId="Nagwek2Znak">
    <w:name w:val="Nagłówek 2 Znak"/>
    <w:basedOn w:val="Domylnaczcionkaakapitu"/>
    <w:link w:val="Nagwek2"/>
    <w:uiPriority w:val="9"/>
    <w:semiHidden/>
    <w:rsid w:val="000D2B31"/>
    <w:rPr>
      <w:rFonts w:asciiTheme="majorHAnsi" w:eastAsiaTheme="majorEastAsia" w:hAnsiTheme="majorHAnsi" w:cstheme="majorBidi"/>
      <w:b/>
      <w:bCs/>
      <w:color w:val="4472C4" w:themeColor="accent1"/>
      <w:sz w:val="26"/>
      <w:szCs w:val="26"/>
    </w:rPr>
  </w:style>
  <w:style w:type="paragraph" w:styleId="Nagwek">
    <w:name w:val="header"/>
    <w:basedOn w:val="Normalny"/>
    <w:link w:val="NagwekZnak"/>
    <w:uiPriority w:val="99"/>
    <w:unhideWhenUsed/>
    <w:rsid w:val="00C454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54BE"/>
  </w:style>
  <w:style w:type="paragraph" w:styleId="Stopka">
    <w:name w:val="footer"/>
    <w:basedOn w:val="Normalny"/>
    <w:link w:val="StopkaZnak"/>
    <w:uiPriority w:val="99"/>
    <w:unhideWhenUsed/>
    <w:rsid w:val="00C454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54BE"/>
  </w:style>
  <w:style w:type="character" w:styleId="Hipercze">
    <w:name w:val="Hyperlink"/>
    <w:basedOn w:val="Domylnaczcionkaakapitu"/>
    <w:uiPriority w:val="99"/>
    <w:unhideWhenUsed/>
    <w:rsid w:val="00F21F3A"/>
    <w:rPr>
      <w:color w:val="0563C1" w:themeColor="hyperlink"/>
      <w:u w:val="single"/>
    </w:rPr>
  </w:style>
  <w:style w:type="character" w:customStyle="1" w:styleId="UnresolvedMention">
    <w:name w:val="Unresolved Mention"/>
    <w:basedOn w:val="Domylnaczcionkaakapitu"/>
    <w:uiPriority w:val="99"/>
    <w:semiHidden/>
    <w:unhideWhenUsed/>
    <w:rsid w:val="00F21F3A"/>
    <w:rPr>
      <w:color w:val="605E5C"/>
      <w:shd w:val="clear" w:color="auto" w:fill="E1DFDD"/>
    </w:rPr>
  </w:style>
  <w:style w:type="character" w:styleId="UyteHipercze">
    <w:name w:val="FollowedHyperlink"/>
    <w:basedOn w:val="Domylnaczcionkaakapitu"/>
    <w:uiPriority w:val="99"/>
    <w:semiHidden/>
    <w:unhideWhenUsed/>
    <w:rsid w:val="00F21F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265763">
      <w:bodyDiv w:val="1"/>
      <w:marLeft w:val="0"/>
      <w:marRight w:val="0"/>
      <w:marTop w:val="0"/>
      <w:marBottom w:val="0"/>
      <w:divBdr>
        <w:top w:val="none" w:sz="0" w:space="0" w:color="auto"/>
        <w:left w:val="none" w:sz="0" w:space="0" w:color="auto"/>
        <w:bottom w:val="none" w:sz="0" w:space="0" w:color="auto"/>
        <w:right w:val="none" w:sz="0" w:space="0" w:color="auto"/>
      </w:divBdr>
    </w:div>
    <w:div w:id="1319457881">
      <w:bodyDiv w:val="1"/>
      <w:marLeft w:val="0"/>
      <w:marRight w:val="0"/>
      <w:marTop w:val="0"/>
      <w:marBottom w:val="0"/>
      <w:divBdr>
        <w:top w:val="none" w:sz="0" w:space="0" w:color="auto"/>
        <w:left w:val="none" w:sz="0" w:space="0" w:color="auto"/>
        <w:bottom w:val="none" w:sz="0" w:space="0" w:color="auto"/>
        <w:right w:val="none" w:sz="0" w:space="0" w:color="auto"/>
      </w:divBdr>
      <w:divsChild>
        <w:div w:id="442384130">
          <w:marLeft w:val="0"/>
          <w:marRight w:val="0"/>
          <w:marTop w:val="360"/>
          <w:marBottom w:val="0"/>
          <w:divBdr>
            <w:top w:val="none" w:sz="0" w:space="0" w:color="auto"/>
            <w:left w:val="none" w:sz="0" w:space="0" w:color="auto"/>
            <w:bottom w:val="none" w:sz="0" w:space="0" w:color="auto"/>
            <w:right w:val="none" w:sz="0" w:space="0" w:color="auto"/>
          </w:divBdr>
          <w:divsChild>
            <w:div w:id="1285697653">
              <w:marLeft w:val="-225"/>
              <w:marRight w:val="-225"/>
              <w:marTop w:val="0"/>
              <w:marBottom w:val="0"/>
              <w:divBdr>
                <w:top w:val="none" w:sz="0" w:space="0" w:color="auto"/>
                <w:left w:val="none" w:sz="0" w:space="0" w:color="auto"/>
                <w:bottom w:val="none" w:sz="0" w:space="0" w:color="auto"/>
                <w:right w:val="none" w:sz="0" w:space="0" w:color="auto"/>
              </w:divBdr>
              <w:divsChild>
                <w:div w:id="1576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23011">
      <w:bodyDiv w:val="1"/>
      <w:marLeft w:val="0"/>
      <w:marRight w:val="0"/>
      <w:marTop w:val="0"/>
      <w:marBottom w:val="0"/>
      <w:divBdr>
        <w:top w:val="none" w:sz="0" w:space="0" w:color="auto"/>
        <w:left w:val="none" w:sz="0" w:space="0" w:color="auto"/>
        <w:bottom w:val="none" w:sz="0" w:space="0" w:color="auto"/>
        <w:right w:val="none" w:sz="0" w:space="0" w:color="auto"/>
      </w:divBdr>
    </w:div>
    <w:div w:id="1862892874">
      <w:bodyDiv w:val="1"/>
      <w:marLeft w:val="0"/>
      <w:marRight w:val="0"/>
      <w:marTop w:val="0"/>
      <w:marBottom w:val="0"/>
      <w:divBdr>
        <w:top w:val="none" w:sz="0" w:space="0" w:color="auto"/>
        <w:left w:val="none" w:sz="0" w:space="0" w:color="auto"/>
        <w:bottom w:val="none" w:sz="0" w:space="0" w:color="auto"/>
        <w:right w:val="none" w:sz="0" w:space="0" w:color="auto"/>
      </w:divBdr>
    </w:div>
    <w:div w:id="2117629716">
      <w:bodyDiv w:val="1"/>
      <w:marLeft w:val="0"/>
      <w:marRight w:val="0"/>
      <w:marTop w:val="0"/>
      <w:marBottom w:val="0"/>
      <w:divBdr>
        <w:top w:val="none" w:sz="0" w:space="0" w:color="auto"/>
        <w:left w:val="none" w:sz="0" w:space="0" w:color="auto"/>
        <w:bottom w:val="none" w:sz="0" w:space="0" w:color="auto"/>
        <w:right w:val="none" w:sz="0" w:space="0" w:color="auto"/>
      </w:divBdr>
    </w:div>
    <w:div w:id="213910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z-dusze.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2650</Words>
  <Characters>15900</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wdm tarnow</dc:creator>
  <cp:lastModifiedBy>HP</cp:lastModifiedBy>
  <cp:revision>3</cp:revision>
  <cp:lastPrinted>2020-08-31T09:03:00Z</cp:lastPrinted>
  <dcterms:created xsi:type="dcterms:W3CDTF">2020-08-31T09:59:00Z</dcterms:created>
  <dcterms:modified xsi:type="dcterms:W3CDTF">2020-08-31T09:59:00Z</dcterms:modified>
</cp:coreProperties>
</file>